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B74B" w14:textId="3221A5F4" w:rsidR="006E4C71" w:rsidRPr="00A501A9" w:rsidRDefault="00E831B6" w:rsidP="00E831B6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center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bookmarkStart w:id="0" w:name="p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不欲临苦</w:t>
      </w:r>
    </w:p>
    <w:bookmarkStart w:id="1" w:name="p28"/>
    <w:bookmarkEnd w:id="0"/>
    <w:p w14:paraId="1A0EBB61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"p28"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[p28]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在现实生活中，可以肯定地说，希望自己受苦受难的人，这个世界上一个也没有。然而，即便不愿意受苦，痛苦也会自然而然降临，这就是不欲临苦。</w:t>
      </w:r>
    </w:p>
    <w:bookmarkStart w:id="2" w:name="p29"/>
    <w:p w14:paraId="42373288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"p29"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[p29]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比如，我们不想生病、不愿被别人束缚，但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业力现前时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，除了生死自在的成就者以外，我们想逃也逃不掉，就算不想感受痛苦，也很难如愿以偿。还有因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往昔业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力所感，成为国王的臣民、富翁的奴仆、老板的员工等那些人，完全是身不由己，不愿意也必然要受主人控制。他们哪怕只犯了微不足道的错误，也会大难临头，措手无策。即使当下被带到刑场，也只好硬着头皮跟着去，自己一点权利也没有。甚至他们不想犯罪或破坏纪律，但在业风吹动下，常常不由自主。包括有些出家人，很希望一生戒律清净，但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在业力现前时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，自己也无力抗拒……以此为例，我们就能明白所谓的不欲临苦。</w:t>
      </w:r>
    </w:p>
    <w:p w14:paraId="5A9A7162" w14:textId="77777777" w:rsidR="00821DF1" w:rsidRPr="00A501A9" w:rsidRDefault="00821DF1" w:rsidP="00821DF1">
      <w:pPr>
        <w:widowControl/>
        <w:pBdr>
          <w:top w:val="single" w:sz="6" w:space="2" w:color="000000"/>
        </w:pBdr>
        <w:shd w:val="clear" w:color="auto" w:fill="FFFFFF"/>
        <w:spacing w:before="105" w:after="100" w:afterAutospacing="1"/>
        <w:jc w:val="left"/>
        <w:textAlignment w:val="baseline"/>
        <w:outlineLvl w:val="3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苏东坡的不欲临苦</w:t>
      </w:r>
    </w:p>
    <w:bookmarkStart w:id="3" w:name="p30"/>
    <w:p w14:paraId="71FC9E9B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"p30"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拿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苏东坡来说，很多人只知道他是北宋著名的文学家、书画家，曾任翰林学士，官至礼部尚书，却不知道他前世是个出家人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。其实他自己也在《南华寺》中提过：“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我本修行人，三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世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积精炼，中间一念失，受此百年谴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。”意即我本来是个修行人，曾于三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中一直积累资粮，但因一念之差落入尘世，招来了这一生的忧患。</w:t>
      </w:r>
    </w:p>
    <w:bookmarkStart w:id="4" w:name="p31"/>
    <w:p w14:paraId="035D90A1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"p31"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"/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据说他的前世是五戒和尚，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一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目失明，为某寺院住持。有次他在山门外发现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一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丢弃的女婴，就带回寺中让一名和尚养大，取名红莲。红莲长大后清秀动人，五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戒见到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生了一念贪心，并因此而破了戒。他有一个师弟叫明悟，在定中察觉此事后，借机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作诗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  <w:bdr w:val="single" w:sz="6" w:space="0" w:color="DDD6C1" w:frame="1"/>
          <w:shd w:val="clear" w:color="auto" w:fill="F4E4C1"/>
        </w:rPr>
        <w:t>点醒了他。羞愧之下，五戒坐化而去。明悟见后心想：“师兄错走这一步，下世可能会毁谤佛法，永无出头之日。”于是他也赶紧坐化，紧追五戒投胎而去，这就是后来的佛印禅师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</w:t>
      </w:r>
    </w:p>
    <w:bookmarkStart w:id="5" w:name="p32"/>
    <w:p w14:paraId="37822EC1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"p32"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[p32]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之所以说苏东坡是五戒和尚，也因为他这一世有许多迹象可寻。比如他母亲刚怀孕时，曾梦到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一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僧人来托宿，僧人风姿挺秀，一只眼睛失明。还有，苏东坡在抵达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筠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州前，云庵和尚、苏辙、聪和尚同做一梦：三人一起出城迎接五戒和尚。而且苏东坡自己也说，他在八九岁时，梦到自己前世是位僧人，往来于陕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右之间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 xml:space="preserve"> 。可能是前辈子的习气吧，他此世虽是在家人，却总喜欢穿出家人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的衣服，平时在他的朝服下面，往往就穿着僧衣。（有人常问：“汉地怎么没有活佛啊？”其实是有的，苏东坡就是一例。）</w:t>
      </w:r>
    </w:p>
    <w:bookmarkStart w:id="6" w:name="p33"/>
    <w:p w14:paraId="184879C8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"p33"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[p33]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通过这个公案可以了知，五戒和尚原本道行清净，修行不错，但因为那段孽缘，以至于不得不感受轮回的痛苦，并对后世有一定影响。当然也正由于他出家修行过，故而后世不同于常人，不管在诗学方面，还是佛教研究，都有相当深的造诣，并且利他之心非常明显。所以，善恶有报、因果不爽的道理，在他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一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人身上全都体现了。</w:t>
      </w:r>
    </w:p>
    <w:p w14:paraId="2F74B510" w14:textId="77777777" w:rsidR="00821DF1" w:rsidRPr="00A501A9" w:rsidRDefault="00821DF1" w:rsidP="00821DF1">
      <w:pPr>
        <w:widowControl/>
        <w:pBdr>
          <w:top w:val="single" w:sz="6" w:space="2" w:color="000000"/>
        </w:pBdr>
        <w:shd w:val="clear" w:color="auto" w:fill="FFFFFF"/>
        <w:spacing w:before="105" w:after="100" w:afterAutospacing="1"/>
        <w:jc w:val="left"/>
        <w:textAlignment w:val="baseline"/>
        <w:outlineLvl w:val="3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无垢光尊者的《窍诀宝藏论》</w:t>
      </w:r>
    </w:p>
    <w:bookmarkStart w:id="7" w:name="p34"/>
    <w:p w14:paraId="2B5304A0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"p34"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[p34]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关于不欲临苦，**无垢光尊者在《窍诀宝藏论》**中也有描述。如云：“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家人亲友虽欲恒不离，相依相伴然却定别离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。”亲朋好友相依相伴、难分难舍，希望能天长地久永不分离，但在无常的袭击下，到了一定时候，也会死的死、散的散，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只有随业力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各奔东西，最后留下来的，徒有思念而已。如李白在《静夜思》中云：“举头望明月，低头思故乡。”——你们好多出家人，想不想家啊？离开了家人亲友，独自回忆他们时，痛不痛苦？</w:t>
      </w:r>
    </w:p>
    <w:bookmarkStart w:id="8" w:name="p35"/>
    <w:p w14:paraId="2AE5317D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"p35"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[p35]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“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美妙住宅虽欲恒不离，长久居住然却定离去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。”对修行人而言，最执著的寺院、茅棚或学院，自己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希望恒时不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离开，永远都住在这里，但也是不现实的。无论是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由于共业还是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别业，因缘散了的话，不要说永远，就算呆一刹那的机会也没有。世间人也是一样，买了一幢房子，就认为永远是自己的，这也不一定，无常一旦到来，即使你再不想离开，也不得不接受无情的事实。</w:t>
      </w:r>
    </w:p>
    <w:bookmarkStart w:id="9" w:name="p36"/>
    <w:p w14:paraId="35A84733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"p36"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[p36]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“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幸福受用虽欲恒不离，长久享受然却定舍弃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。”幸福的生活、丰足的受用，虽想永远拥有，稍许也不愿离开，但无常来临之际，这些也必定要舍弃。《大庄严论经》亦云：“家中有财宝，五家 之所共。”你认为是自己的财物，过段时间不一定还是你的，可能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统统会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被别人使用。有些道友认为“这是我的钱包”，但不小心在路上掉了，就成了别人的了。昨天有个人说：“我的手机掉了。打过去，刚开始是无法接通；再打一次，通了但没人接；又再打一次，就关机了。这是什么原因呢？”我说：“这是你的手机已经被别人享用了。”所以，我们对自己的财物虽然不想离开，但终究还是会离开的。无垢光尊者的这些窍诀非常甚深，大家要好好体会！</w:t>
      </w:r>
    </w:p>
    <w:bookmarkStart w:id="10" w:name="p37"/>
    <w:p w14:paraId="13C0519D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"p37"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[p37]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“</w:t>
      </w:r>
      <w:proofErr w:type="gramStart"/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暇</w:t>
      </w:r>
      <w:proofErr w:type="gramEnd"/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满人身虽欲恒不离，长久留</w:t>
      </w:r>
      <w:proofErr w:type="gramStart"/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世</w:t>
      </w:r>
      <w:proofErr w:type="gramEnd"/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然却定死亡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。”有了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暇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满人身，就有了修行的机会，尽管我们很想长久留住，可是人生短暂、无常迅速，真正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能闻思修的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时间也不过几年。《杂阿含经》中云：“觉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无常，身命难保。”因而作为修行人，一定要珍惜学佛的机会。以前有个人生了邪见后，口口声声威胁别人：“那我不学佛了！那我不学佛了！”我们虽然没有像他那样，但就算自己想学佛，这个人身能用多久也很难说。</w:t>
      </w:r>
    </w:p>
    <w:bookmarkStart w:id="11" w:name="p38"/>
    <w:p w14:paraId="54079E98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"p38"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[p38]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“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贤善上师虽欲恒不离，听受正法然却定别离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。”对慈悲贤善、唯有利他心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的具相上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师，很多弟子都想永远不离开，但这也是不可能的。有时候上师会圆寂，有时候是弟子圆寂，有时候师徒虽都未圆寂，但也会以各种因缘而分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开。所以，上师如意宝常引用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这个教证说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：“我们师徒如今欢聚一堂享受大乘佛法，但再过段时间，这只能成为美好的回忆了，除此之外，一切都会烟消云散的。”确实，我们很想永远在上师面前听受正法，但这是不可能的，历史上没有永不分离的师徒。所以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有了听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受正法的机会，每个人一定要珍惜！</w:t>
      </w:r>
    </w:p>
    <w:bookmarkStart w:id="12" w:name="p39"/>
    <w:p w14:paraId="435C0DA7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"p39"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[p39]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2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“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善良道友虽欲恒不离，和睦相处然却定分离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。”具有出离心、慈悲心、菩提心的善良道友十分难得，虽然希望永远不要分离，与他在菩提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道中恒时相伴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、和睦相处，但这也是做不到的。</w:t>
      </w:r>
    </w:p>
    <w:bookmarkStart w:id="13" w:name="p40"/>
    <w:p w14:paraId="3D8490BE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"p40"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3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最后，无垢光尊者说：“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今起该披精进之铠甲，</w:t>
      </w:r>
      <w:proofErr w:type="gramStart"/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诣</w:t>
      </w:r>
      <w:proofErr w:type="gramEnd"/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至无离大乐之宝洲。于诸生深厌离道友前，无有正法</w:t>
      </w:r>
      <w:proofErr w:type="gramStart"/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乞</w:t>
      </w:r>
      <w:proofErr w:type="gramEnd"/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人我劝勉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。”了知这些无常的道理后，我们要立下坚定誓言：从现在开始，应披上精进的铠甲修持正法，以趋至永不分离的大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乐宝洲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——佛果。无垢光尊者还谦虚地说：“于轮回深生厌离的诸道友面前，我虽是没有修成正法的乞丐 ，但也真诚地以此教言进行劝勉。”</w:t>
      </w:r>
    </w:p>
    <w:bookmarkStart w:id="14" w:name="p41"/>
    <w:p w14:paraId="21B19108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"p41"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4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总之，一切万法都是因缘所致，若想避免求不得苦，获得财产受用、幸福名誉等善果，必须要有往昔积德的善因，有了这样的因，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果才会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不求自得。以前洛若寺的金旺堪布就常说：“有福报的人不管到哪儿，即使是监狱，也会自然得到快乐。”比如在“文革”期间，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藏地许多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大德身陷囹圄十几年、甚至二十几年，有些人因为有福德，在监狱里过得很舒服，有吃不完的东西；而没有福德的人，结果就饿死了。所以，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具足福德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的人无论在哪里，都会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像慈力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王子 一样，时时处处遇到顺缘。反之，如果不具备这样的因，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就算再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怎样兢兢业业、勤勤恳恳，非但不会如愿以偿，反而可能适得其反，遭遇不幸。</w:t>
      </w:r>
    </w:p>
    <w:bookmarkStart w:id="15" w:name="p42"/>
    <w:p w14:paraId="3415A8BD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"p42"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[p42]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5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明白这个道理后，大家应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息灭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自己的贪欲，依靠知足少欲这一取之不尽、用之不竭的财宝，尽量过一种安贫乐道的生活。否则，作为修行人，该舍弃的已舍弃了，该放下的也放下了，若还不集中精力修行正法，入佛门后每天放逸，忙于各种世间琐事，那只能是自寻烦恼、自讨苦吃，最终会受到诸佛菩萨、护法神的呵责。甚至，有些金刚道友也会谴责你：“这个人明明都报名学习了，却天天忙别的，今天这个借口、明天那个借口，始终不来学习……”</w:t>
      </w:r>
    </w:p>
    <w:bookmarkStart w:id="16" w:name="p43"/>
    <w:p w14:paraId="3DF7236A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"p43"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[p43]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6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现在外面的个别道友，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闻思特别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精进，两三年来一堂课也没落，再怎么忙都能赶上进度，这种求法之心特别好。而有些人却与此相反，他们天天找借口不上课，今天是“我朋友要结婚了，请个假”，明天是“我们领导要出去玩，请个假”，后天是“我父亲生病了，请个假”，大后天是“我的胃特别痛，请个假”……这样把学佛时间都耽误了，其实欺骗别人就是欺骗自己！</w:t>
      </w:r>
    </w:p>
    <w:p w14:paraId="4D1681A8" w14:textId="77777777" w:rsidR="00821DF1" w:rsidRPr="00A501A9" w:rsidRDefault="00821DF1" w:rsidP="00821DF1">
      <w:pPr>
        <w:widowControl/>
        <w:pBdr>
          <w:top w:val="single" w:sz="6" w:space="2" w:color="000000"/>
        </w:pBdr>
        <w:shd w:val="clear" w:color="auto" w:fill="FFFFFF"/>
        <w:spacing w:before="105" w:after="100" w:afterAutospacing="1"/>
        <w:jc w:val="left"/>
        <w:textAlignment w:val="baseline"/>
        <w:outlineLvl w:val="3"/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米拉日巴尊者教</w:t>
      </w:r>
      <w:proofErr w:type="gramStart"/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诫</w:t>
      </w:r>
      <w:proofErr w:type="gramEnd"/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</w:rPr>
        <w:t>罗顿格西的道歌</w:t>
      </w:r>
    </w:p>
    <w:bookmarkStart w:id="17" w:name="p44"/>
    <w:p w14:paraId="7378F64D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"p44"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[p44]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7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或许是见到末法的这种现象吧，米拉日巴尊者也唱了一首道歌。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这首道歌的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缘起是这样的：当时有两个格西，分别是罗顿、达罗。达罗不好好修行，天天以因明的方式说人过失，后来在与米拉日巴尊者辩论中，因失败而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于嗔恨心中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死去。罗顿见了，一方面既怕又愧，一方面对尊者的修行生起了信心，于是到尊者面前恭敬求法。以此缘起，尊者为他传授了教言，并通过呵责的方式，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先让他远离形象学法，待他的相续堪能时，又把密法甚深窍诀传给他。最终罗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顿通过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真实修行，也成为非常了不起的修行人。此故事出自《米拉日巴尊者道歌集》，你们最好是看一下。</w:t>
      </w:r>
    </w:p>
    <w:bookmarkStart w:id="18" w:name="p45"/>
    <w:p w14:paraId="028DD3E0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"p45"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[p45]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8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那么，尊者是怎么教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罗顿的呢？他说：“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本来佛陀世间主，为摧八风 说诸法，如今自诩诸智者，岂非八法反增长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？”大慈大悲的佛陀宣说八万四千法门，本是为了摧毁众生的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法，可如今自诩为“智者”的某些人，打着佛教的幌子，拼命追求名声、财富、恭敬，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岂不是反而增上了吗？此举完全与佛陀的教法相违。（曾有个领导说：“你们有些出家人去茶馆，这与释迦牟尼佛的教法相违。”我说：“去茶馆不要紧吧，佛陀也没规定出家人不能喝茶。但若是去茶馆做非法事，那就不太好。”可能这些人的要求太高了，只要在寺院以外看到出家人，就认为与佛陀的教义相违，这种认识也有待观察。在我看来，出家人若整天宣传自己，追求名利等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法，根本不想众生的利益，才是违背了佛陀的教义。）</w:t>
      </w:r>
    </w:p>
    <w:bookmarkStart w:id="19" w:name="p46"/>
    <w:p w14:paraId="1605DB12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"p46"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[p46]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9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“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如来护持诸戒律，为断俗事而宣说，如今持戒诸尊者，岂非琐事反增多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？”佛陀在《毗奈耶经》等中制定各种戒律，目的是为让修行人生起出离心，断除一切世间琐事。可如今持戒的诸位尊者，不论是在家居士还是出家僧人，世间琐事岂不是反而增多了？</w:t>
      </w:r>
    </w:p>
    <w:bookmarkStart w:id="20" w:name="p47"/>
    <w:p w14:paraId="79B1F8D6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"p47"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[p47]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0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“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往昔僧人之威仪，为断亲属佛宣说，如今僧人诸威仪，岂非过分顾情面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？”佛陀往昔规定僧人的威仪，是为断除对亲友的一切牵挂。可如今僧人们护持威仪，岂不是太顾及亲友的情面了吗？作为一个出家人，如果天天给家里打电话，边哭边说：“给我母亲听听，给嫂嫂听听，给姐姐听听……”对亲友的情况，比在家人还关心，这不太合理。</w:t>
      </w:r>
    </w:p>
    <w:bookmarkStart w:id="21" w:name="p48"/>
    <w:p w14:paraId="3BA41C88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"p48"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[p48]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“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总之若未念死亡，修持正法徒劳矣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！”总而言之，修行人若没有忆念死亡、看破今世，修持正法必定徒劳无益。</w:t>
      </w:r>
    </w:p>
    <w:bookmarkStart w:id="22" w:name="p49"/>
    <w:p w14:paraId="21E771BD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"p49"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[p49]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2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综上所述，通过学习人类的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三根本苦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、八支分苦，大家应当明白：四大部洲的人类均无安乐可言，尤其是我们这些南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赡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部洲的人，如今正处于五浊恶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 xml:space="preserve"> ，没有一丝一毫的安乐，唯有感受痛苦。然而，许多人由于太过愚痴，不但不觉得轮回很苦，反而认为社会越来越发展，生活水平越来越高，这样的生活特别快乐。正如寂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天论师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所言：“轮回虽极苦，痴故不自觉，众生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溺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苦流，呜呼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堪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悲悯！”他们并不知道，在这些五光十色的科技背后，伦理道德日益下滑，贪嗔痴烦恼日益增长，人类的痛苦远远超过以往。</w:t>
      </w:r>
    </w:p>
    <w:bookmarkStart w:id="23" w:name="p50"/>
    <w:p w14:paraId="47031B74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"p50"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3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随着年复一年、月复一月、日复一日，这个时世会越来越污浊，劫时会越来越恶劣，佛法会越来越衰败，众生的幸福也会逐渐减灭，想到这些，谁还会贪图一时的快乐？再者说，就算我们暂时很快乐，但南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赡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部洲是业力之地，一切苦乐、凶吉、高低等都是不定的，执著这些只能带来无尽苦恼。因此，通过观察这些有目共睹的事实，我们今后一定要学会取舍。</w:t>
      </w:r>
    </w:p>
    <w:bookmarkStart w:id="24" w:name="p51"/>
    <w:p w14:paraId="5D410908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"p51"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4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诚如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无垢光尊者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在《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窍诀宝藏论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》中所云：“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t>有时观察自现之顺缘，了知自现觉受现助伴；有时观察有害之逆缘，即是断除迷执大要点；有时观察道友</w:t>
      </w:r>
      <w:r w:rsidRPr="00A501A9">
        <w:rPr>
          <w:rFonts w:ascii="宋体" w:eastAsia="宋体" w:hAnsi="宋体" w:cs="宋体"/>
          <w:b/>
          <w:bCs/>
          <w:color w:val="00001A"/>
          <w:kern w:val="0"/>
          <w:sz w:val="24"/>
          <w:szCs w:val="24"/>
          <w:bdr w:val="none" w:sz="0" w:space="0" w:color="auto" w:frame="1"/>
        </w:rPr>
        <w:lastRenderedPageBreak/>
        <w:t>他上师，了知贤劣促进自实修；有时观察四大之幻变，了知心性之中无勤作；有时观察自境建筑财，了知如幻遣除迷现执；有时观察他人眷属财，生起悲心断除轮回贪。总之于诸种种显现法，观察自性摧毁迷实执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。”</w:t>
      </w:r>
    </w:p>
    <w:bookmarkStart w:id="25" w:name="p52"/>
    <w:p w14:paraId="5F98FCE5" w14:textId="77777777" w:rsidR="00236BDA" w:rsidRDefault="00821DF1" w:rsidP="00236BD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"p52"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[p52]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5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意思是说，有时观察修行的顺缘，了知为自现之后，可以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变成觉受的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助伴；有时观察有害的逆缘，此时正是断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除迷执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的大要点（别人本想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制造违缘害你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，但在这个过程中，你一观心就开悟了。即使没有大悟，也会有一些小悟）；有时观察其他的上师或道友，就会了知贤劣差别，促进自己修行；有时观察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四大幻变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，见它一会儿显、一会儿无，自会通达心的本性；有时观察自己的房子、财产等如幻如梦，可以斩断对迷乱显现的执著（比如我刚开始是草皮房，然后是板皮房、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绷壳房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、水泥房……最后什么都没有了，死后全部留在人间，故没什么可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耽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著的）；有时观察他人的眷属、财产，则会生起大悲心：“这些变幻不定，为什么人们如此执著啊？”从而断除对轮回的贪执。总之，对于一切种种显现，理应观察其自性，以摧毁自己迷乱的实执。</w:t>
      </w:r>
    </w:p>
    <w:p w14:paraId="6089520E" w14:textId="55A2BF7D" w:rsidR="00821DF1" w:rsidRPr="00236BDA" w:rsidRDefault="00821DF1" w:rsidP="00236BD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ind w:firstLineChars="200" w:firstLine="480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怨憎会和爱别离是一对，求不得和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不欲临是一对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这里是一对一对地来阐述的。爱别离，是喜欢的离我而去，而不喜欢的总是碰上，所以爱别离和怨憎会是一对。求不得和不欲临也是一对，一个是求而不得，一个是不求而得。求而不得、不求而得体现出来的都是痛苦。把它们分组来看比较容易理解，因为有些道友以及我们以前在观察分析的时候，比较容易混淆，感觉怨憎会苦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不欲临苦差不多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</w:t>
      </w:r>
    </w:p>
    <w:bookmarkStart w:id="26" w:name="p59"/>
    <w:p w14:paraId="0F1DC5D8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"p59"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[p59]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6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到底差别在哪里？首先要把它们分开，怨憎会和爱别离是一组，求不得和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不欲临是一组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。分析的时候从主要方面来看，在前面学的时候也有这样的观点。就主要的层面来讲，怨憎会和爱别离是针对人。爱的人总是生离或死别；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怨憎即不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喜欢见到的人总是遇到。主要从侧面观察其中的一个特点，就是从人方面体现的。求不得苦和不欲临苦主要是从事上面来讲的。求不得的是什么？安乐。想追求安乐却得不到，这里面可能和人有关，但主要还是讲安乐是得不到的。不欲临呢？即痛苦不想遇到，但是它总会不欲而临。如是分法不是绝对的，此处主要把爱别离和怨憎会从人上面来看，求不得和不欲临从苦乐上面来看，就比较容易把它们分开。</w:t>
      </w:r>
    </w:p>
    <w:bookmarkStart w:id="27" w:name="p60"/>
    <w:p w14:paraId="043BB262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"p60"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7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还有一种侧面可以把这四种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苦比较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清晰地区别开，前面提过爱别离和怨憎会，主要是喜爱的别离了，怨憎的遇到了，从这两个方面去将爱别离和怨憎会作为一组。求不得和不欲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临作为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一组，求不得是求而不得，不欲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临就是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不求而得。求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不得苦换一种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说法就是：欲而不得。欲而不得就是想要的得不到，不欲而得就是不想要的却得到了，也就是不欲临。一个是欲不临，一个是不欲临，换一下概念就比较容易理解。求不得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就叫欲不临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；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欲就是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想要得到的，不临就是没办法得到。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不欲临是什么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呢？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欲就是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想得到、求的意思，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想得到偏偏会遇到。求而不得的比如安乐，天天想、日日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盼就是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得不到，怎么样追求也得不到。而痛苦呢？不需要去追求、不想要痛苦，却天天碰到，这个叫不欲而临。一个拼命追求就是得不到，一个是根本不追求很自在就得到了，如此也可以解读求而不得和不欲临。</w:t>
      </w:r>
    </w:p>
    <w:bookmarkStart w:id="28" w:name="p61"/>
    <w:p w14:paraId="013714F3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"p61"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8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不欲临和怨憎会这样一分就比较清楚了，求不得和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欲望临一个是很勤奋地去追求得不到，一个是不追求便得到，和怨憎会是有差别的。怨憎会当中没有体现出这个意思来。所以第七个求不得可以说成欲不临。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欲就是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求的意思，不得就是不临，就是欲不临，想要的不降临。第八个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不欲临就换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一个字，不欲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临就是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不想去追求的、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想得到的就得到了。所以从这方面可以分得比较清楚一点。下面再看不欲临苦。</w:t>
      </w:r>
    </w:p>
    <w:bookmarkStart w:id="29" w:name="p62"/>
    <w:p w14:paraId="392B5C5C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"p62"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[p62]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29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我们可以肯定，希望自己受苦受难的人在这个世界上一个也没有。但是，不愿意也要感受。</w:t>
      </w:r>
    </w:p>
    <w:bookmarkStart w:id="30" w:name="p63"/>
    <w:p w14:paraId="4F830419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"p63"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[p63]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0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首先众生都是想要离苦得乐，没有一个人希望自己受苦的，但是不愿意也要感受，这个叫不欲而临。</w:t>
      </w:r>
    </w:p>
    <w:bookmarkStart w:id="31" w:name="p64"/>
    <w:p w14:paraId="70410DBE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"p64"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[p64]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不欲而临的是什么？是痛苦。求而不得的是什么？是快乐。所以它们的主体是苦和乐，即苦乐。即快乐是求而不得，痛苦是不求而得、不欲而临。快乐求而不得是因为什么？因为没有福报。痛苦不欲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而临是什么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呢？是恶业太多。众生的所思所想、种种行为都会和罪恶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挂勾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，自然而然的是这样。即使每天勤奋修法去对治，都很难压得住生烦恼、造业，何况根本不对治，那相续当中的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罪业岂不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每天都开了闸门一样？这么多的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罪业怎么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可能摆脱得了呢？所以不欲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而临是很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正常的，因为内心当中的痛苦、烦恼、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罪业的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种子每天都在成熟，每天都在种、都在加深，怎么可能不遇到痛苦呢？不欲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而临是轮回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当中众生的心态，就是善业很难造作。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具足善业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、发一个善心、修个善法需要很大的勤作才能够创造出。但是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造罪业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就很容易，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罪业特别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容易就可以承办了。通过这种条件、规律，也就决定了在轮回当中的安乐是求不得的，而痛苦是不欲临的。</w:t>
      </w:r>
    </w:p>
    <w:bookmarkStart w:id="32" w:name="p65"/>
    <w:p w14:paraId="0AB929FD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"p65"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[p65]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2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想改变这种现状就必须要取舍因果，这是一个苦差事，因为它和我们轮回的习气背道而驰。单单取舍因果还不够，为什么呢？取舍因果有可能是有漏的，取舍好、断了恶、修了善法有可能只能成为不堕恶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趣得到善趣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安乐的因而已，那又如何？即便得到人身，痛苦还是在这儿。得到天人又怎样？后面我们会学天人的痛苦，痛苦还是在这儿，这是没用的。所以想摆脱就一个选项—解脱道。唯有生出离心别无他选，没有办法一手抓轮回安乐、一手抓解脱道。</w:t>
      </w:r>
    </w:p>
    <w:bookmarkStart w:id="33" w:name="p66"/>
    <w:p w14:paraId="7C8C7B0A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"p66"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[p66]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3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一心一意追求解脱道的过程中，如果真正放弃了对轮回的追求，世间的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安乐会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附带获得；但是追求世间快乐过程中，解脱的快乐却不会顺手获得，这个一定要分清楚。只有一心一意地放弃对轮回的追求，然后去追求解脱道。不断地发善心、积累资粮，乃至于没有获得解脱之前，虽然还会在轮回当中流转，但在流转的时候，那些修行的高质量的善根会成熟，会帮助你获得人生、财富、庄严的相貌。虽然获得了这些，但是内心中有出世间的善法的支撑，不会被束缚。这种安乐、庄严的相貌不会和烦恼有染、不会和不善业有关系，它会成为一种无罪的安乐。而有罪的安乐是在轮回当中夹杂着烦恼的。追求解脱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道获得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的快乐是无罪的安乐，是极为稀有的。</w:t>
      </w:r>
    </w:p>
    <w:bookmarkStart w:id="34" w:name="p67"/>
    <w:p w14:paraId="34592E50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"p67"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[p67]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4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因果规律一定要搞清楚，否则还对轮回的安乐抱有希望的话，那就错了。一心一意地修解脱道，不追求轮回的安乐，它自然而然找上门来，咚咚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咚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地敲门，“你是谁呀？”“我是快乐，请开门。”所以放弃对轮回安乐的追求，一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心一意地修持解脱道的安乐，世间的安乐就会一直追随着你。但是如果你去追求它，它就不睬你了。这是由心态和修行善法的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心决定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。因为抛弃轮回的思想，相当于以出离心来修持善根，这个善根很纯净，而且会对治烦恼，所有可以染污善根的东西，在出世间道当中都能得到对治。一心一意修持出世间道的时候，以出世间道的心所修的善根，本身就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具足对治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轮回过患的所有的要素。空性可以对治我执、无明；菩提心可以对治自私自利；出离心可以对治轮回的染污。</w:t>
      </w:r>
    </w:p>
    <w:bookmarkStart w:id="35" w:name="p68"/>
    <w:p w14:paraId="5C527A51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"p68"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[p68]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5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所修的东西都是纯粹的善根，不追求轮回的快乐，自然而然就会得到更多。但是如果去追求轮回的快乐，就意味着我执、无明、烦恼，所有的东西都在这里面，一个都没有扔掉。通过这种心态去追求轮回快乐、去修善法，这些染污的东西在你的善根当中都存在，注定获得的快乐不会长久、不会纯净，而且你本身还是和轮回相应。</w:t>
      </w:r>
    </w:p>
    <w:bookmarkStart w:id="36" w:name="p69"/>
    <w:p w14:paraId="632B6BA9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"p69"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[p69]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6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我们应抛弃对轮回的执著，大可放心地去追求解脱道。倘若担心一旦去追求解脱，我的快乐谁来负责？尽管放心，只要用纯净的心去修解脱的话，快乐是永远不会离开你的。甚至于成佛的安乐、解脱道的快乐都可以得到，轮回的快乐更不在话下。在学《入行论》菩提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心利益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的时候，这些都讲了很多，所以我们一定要把这个问题搞清楚，现在是不想、不敢修解脱道，为什么？因为觉得一旦修解脱道，就意味着要和轮回的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快乐说</w:t>
      </w:r>
      <w:proofErr w:type="spellStart"/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Byebye</w:t>
      </w:r>
      <w:proofErr w:type="spell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了，操心这个其实多此一举。如果去追求轮回的快乐它反而跟你</w:t>
      </w:r>
      <w:proofErr w:type="spell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Byebye</w:t>
      </w:r>
      <w:proofErr w:type="spell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，你不理睬它而去修习解脱道，它反而尾随着你后边跑，根本就离不开你，这种轮回的快乐是非常纯净的。</w:t>
      </w:r>
    </w:p>
    <w:bookmarkStart w:id="37" w:name="p70"/>
    <w:p w14:paraId="13CE245D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"p70"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7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你可以得到很庄严的相貌、很多财富；虽然拥有享受，但是根本不会执著。它控制不了你，而是你控制它。现在我们追求的轮回的快乐，是完全受它控制的。它稍微变化一点，比如财富少一点点马上就开始揪心了，被它所控制，这很明显的。一定要把这个问题通过思维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和观修的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方式搞得很清楚，之后就会真正一心一意追求解脱道。这种修法善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根非常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纯净，直接和解脱道相应。表面上修善法实际上不相应的情况根本不会出现。前行的教义非常深，要认真思维、学习。一旦相应，我们就会变成非常标准的修行人，也可以变成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很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标准的求解脱道的人。这方面非常殊胜。</w:t>
      </w:r>
    </w:p>
    <w:bookmarkStart w:id="38" w:name="p71"/>
    <w:p w14:paraId="6655C1D3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"p71"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8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比如说，以往昔的业力所感成为国王的臣民、富翁的奴仆等那些人，他们完全是身不由己，不愿意也必然受主人们的控制。</w:t>
      </w:r>
    </w:p>
    <w:bookmarkStart w:id="39" w:name="p72"/>
    <w:p w14:paraId="02F9A4C8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"p72"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[p72]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39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这就叫不欲而临。不欲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而临是由于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善根很薄弱、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罪业很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深厚。随着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往昔业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力招引，会成为国王的臣民、老百姓，或成为富翁的奴仆等等，或者在某个公司做事，必须要听顶头上司的话，这时就会感受到很多身心的痛苦。这些是身不由己的，不愿意感受但还是要受这些主人们控制，也是一种不欲临。</w:t>
      </w:r>
    </w:p>
    <w:bookmarkStart w:id="40" w:name="p73"/>
    <w:p w14:paraId="3E333A10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"p73"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[p73]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0"/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不欲临苦浅层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次的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因就是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恶业，深层次的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因就是我执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和无明。因为只要在轮回，就摆脱不了。即便这辈子是高高在上的国王和富翁，下辈子仍然会遇到这个情况。即便是富翁也有不欲临苦。《四百论》中讲得很清楚：“胜者为意苦,劣者从身生。”胜者的胜是殊胜的意思。这些富翁的苦主要是内心的，非常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操心。劣者就是一般老百姓，主要是身体、受用上的苦，吃不饱穿不暖。都有各自的痛苦，都有不欲临，并非国王或富翁就没有不欲临苦。</w:t>
      </w:r>
    </w:p>
    <w:bookmarkStart w:id="41" w:name="p74"/>
    <w:p w14:paraId="4E475480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"p74"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[p74]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所以轮回中没有十全十美。如果在轮回中追求十全十美，就走错路了，这里根本不是要进来的地方。要追求十全十美，就追求解脱道。如果认为找不到也可以，能够找到一部分就行了，但这在轮回里也没有。总的来讲，跳进火坑之后，没有什么快乐的地方，只不过变一个花样烧你而已。轮回当中变着花样让你受苦，其本身都是苦的地方，没有一个安乐之处。我们已在火坑中，现在要出去，不能留恋它。不是说这个地方的苦受够了，换另外一个火坑受苦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从甲号火坑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换到乙号火坑，这不需要。都是苦，没什么留恋的。现在让我们彻底对轮回死心，不要再对它抱有什么幻想，那里没有快乐。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轮回没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办法保证我们任何东西。我们幻想它，它承诺过给我们快乐，但千万不要相信它的谎言，它承诺的都是不算数的。轮回本身就是痛苦，怎么承诺给你快乐呢？这方面一定要认认真真地观想，然后生起出离心。</w:t>
      </w:r>
    </w:p>
    <w:bookmarkStart w:id="42" w:name="p75"/>
    <w:p w14:paraId="2181976E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"p75"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[p75]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2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哪怕仅仅犯了微不足道的错误，也会大难临头，措手无策，即使当下被带到刑场，也只好硬着头皮跟着去，根本逃脱不了。</w:t>
      </w:r>
    </w:p>
    <w:bookmarkStart w:id="43" w:name="p76"/>
    <w:p w14:paraId="039B2424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"p76"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[p76]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3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这就是一些痛苦的具体表现。</w:t>
      </w:r>
    </w:p>
    <w:bookmarkStart w:id="44" w:name="p77"/>
    <w:p w14:paraId="71C62FFF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"p77"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[p77]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4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以此为例，我们就能明白所谓的不欲临苦。</w:t>
      </w:r>
    </w:p>
    <w:bookmarkStart w:id="45" w:name="p78"/>
    <w:p w14:paraId="5B2C4F4F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"p78"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[p78]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5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通过这个例子，就知道什么叫不欲临苦，以及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不欲临苦的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表现方式。下面引用无垢光尊者在《窍诀宝藏论》中的教言，看他老人家怎么诠释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不欲临苦的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</w:t>
      </w:r>
    </w:p>
    <w:bookmarkStart w:id="46" w:name="p79"/>
    <w:p w14:paraId="4DEB6556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"p79"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[p79]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6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如全知无垢光尊者说：“家人亲友虽欲恒不离，相依相伴然却定别离；</w:t>
      </w:r>
    </w:p>
    <w:bookmarkStart w:id="47" w:name="p80"/>
    <w:p w14:paraId="5A9B73B3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"p80"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7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这里的不欲临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苦是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什么呢？“家人亲友虽欲恒不离”，一般的人都对家人亲友有很深重的感情，虽然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想恒时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不离开，相依相伴、一起感受快乐，“然却定别离”。这种别离也是不欲而临，不想要分开，但总有一天会分开的。</w:t>
      </w:r>
    </w:p>
    <w:bookmarkStart w:id="48" w:name="p81"/>
    <w:p w14:paraId="18B2839B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"p81"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8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美妙住宅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虽欲恒不离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，长久居住然却定离去；</w:t>
      </w:r>
    </w:p>
    <w:bookmarkStart w:id="49" w:name="p82"/>
    <w:p w14:paraId="136F822A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"p82"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[p82]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49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装修很豪华、居住很悦意舒适的住宅，虽然想永远住在这个地方，但“却定离去”，还是会离去的。或是房子出问题倒塌了，或者因为工作的关系要离开美好的家乡，或者要死去了、必须离开这个地方，没办法再拥有了。想要相依相伴、对这房子很执著，但还是会离去，这也是不欲而临。</w:t>
      </w:r>
    </w:p>
    <w:bookmarkStart w:id="50" w:name="p83"/>
    <w:p w14:paraId="37E14938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"p83"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[p83]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0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幸福受用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虽欲恒不离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，长久享受然却定舍弃；</w:t>
      </w:r>
    </w:p>
    <w:bookmarkStart w:id="51" w:name="p84"/>
    <w:p w14:paraId="58C2B984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"p84"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[p84]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我们都想永远牢牢抓住幸福受用，想要长久，最好这种快乐保持到永远，但这是不可能的。虽然想长久享受这种快乐，但最终还是会舍弃。幸福受用也是因缘而生成的，因缘在不断变化，所谓的幸福受用也会变化。尤其是这个身体会死去、衰老，怎么可能永远获得幸福受用呢？生病了，这个幸福受用就感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受不到了；死亡之后幸福快乐也感受不到；还有家里发生变故时，这种变故的痛苦也会顶替幸福和受用的快乐。所以长久享受也是绝对不可能的事情。</w:t>
      </w:r>
    </w:p>
    <w:bookmarkStart w:id="52" w:name="p85"/>
    <w:p w14:paraId="4153E46E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"p85"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[p85]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2"/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暇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满人身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虽欲恒不离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，长久留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然却定死亡；</w:t>
      </w:r>
    </w:p>
    <w:bookmarkStart w:id="53" w:name="p86"/>
    <w:p w14:paraId="4A6F23E1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"p86"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[p86]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3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每个人都想长寿，最好是又长寿又年轻，但是这怎么可能呢？如果想要年轻就长寿不了，想永远年轻那就早早死去。想长寿肯定会衰老，哪有长寿不衰老的情况？想要永远十八、二十岁，那是不可能的事情。想要把人身长久留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，但还是会死亡。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暇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满人身是能够修行善法的人身，有些修行者可能想自己的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暇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满人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身永远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保留住、要修善法，但这也是不可能的。一般的人没有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暇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满人身的概念，就想自己这个身体最好能够永远不死，即便是在病中，只要不死就可以。但这不可能，还是会死亡，这是无常的规律。</w:t>
      </w:r>
    </w:p>
    <w:bookmarkStart w:id="54" w:name="p87"/>
    <w:p w14:paraId="24C0595D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"p87"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[p87]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4"/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贤善上师虽欲恒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不离，听受正法然却定别离；</w:t>
      </w:r>
    </w:p>
    <w:bookmarkStart w:id="55" w:name="p88"/>
    <w:p w14:paraId="02310A79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"p88"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[p88]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5"/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还有依止的很贤善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的上师，想要生生世世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永远依止不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分开、永远要在上师座下听法、得到上师的加持，但还是会别离。就像米拉日巴尊者和马尔巴、冈波巴大师和米拉日巴尊者也是这样分离的。有时因为各自的事业或者要去修法，有些是生离或死别，不是弟子死了，就是上师入灭了。虽然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想要恒时不离上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师听闻正法，但还是会离开的。</w:t>
      </w:r>
    </w:p>
    <w:bookmarkStart w:id="56" w:name="p89"/>
    <w:p w14:paraId="2E6B7496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"p89"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[p89]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6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善良道友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虽欲恒不离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，和睦相处然却定分离。</w:t>
      </w:r>
    </w:p>
    <w:bookmarkStart w:id="57" w:name="p90"/>
    <w:p w14:paraId="6B6473E9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"p90"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7"/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很多贤善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的道友，相互提携、相互进步。虽然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想要恒时都不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离开，但还是一定要分离的。因为每个人有每个人的业，轮回当中是不可能永远不分离的。真正想要永远不离开上师的话，那就和上师完全相应，得到与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上师无二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无别的果位。如果想要和道友不分离的话，也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需要证悟一切万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法的本性，这时可能就可以，否则是不可能的事情。</w:t>
      </w:r>
    </w:p>
    <w:bookmarkStart w:id="58" w:name="p91"/>
    <w:p w14:paraId="07BFA530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"p91"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8"/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今起该披精进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之铠甲，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诣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至无离大乐之宝洲。</w:t>
      </w:r>
    </w:p>
    <w:bookmarkStart w:id="59" w:name="p92"/>
    <w:p w14:paraId="5E30D982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"p92"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[p92]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59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真正想要不离开就只有一个办法：披上精进的铠甲，然后“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诣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至无离大乐之宝洲”。无离大乐之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宝洲就是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解脱道、法界的尽地、真正的究竟实相。究竟实相是无为法，到了就永远不会离开的。而且这个法性和上师、道友的法性，和前面所讲的世间人的法性、财富等等的法性都是一体的。这是真正的永远不离的解脱道。</w:t>
      </w:r>
    </w:p>
    <w:bookmarkStart w:id="60" w:name="p93"/>
    <w:p w14:paraId="13153D7A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"p93"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[p93]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0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于诸生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深厌离道友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前，无有正法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乞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人我劝勉。</w:t>
      </w:r>
    </w:p>
    <w:bookmarkStart w:id="61" w:name="p94"/>
    <w:p w14:paraId="30E41E5A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"p94"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[p94]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无垢光尊者说：“对于这些生起了甚深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厌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离心的道友面前，没有正法的乞丐我，向你们劝勉”。“无有正法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乞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人”，上师老人家解释说，一方面是无垢光尊者谦虚，他说我是乞丐一样的人，意思是没有正法、很贫穷；另一种解读是他很自信，无有正法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乞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人就是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无勤作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的瑜伽士之意，没什么可修的、不用刻意修正法，什么都不执著、安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住在无勤的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大圆满之道，这方面也是真正自信的表现。</w:t>
      </w:r>
    </w:p>
    <w:bookmarkStart w:id="62" w:name="p95"/>
    <w:p w14:paraId="3A6D42E7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"p95"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[p95]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2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上面讲到了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不欲临苦的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种种情况。</w:t>
      </w:r>
    </w:p>
    <w:bookmarkStart w:id="63" w:name="p96"/>
    <w:p w14:paraId="0CAC7A74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"p96"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[p96]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3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只有自己往昔积德的善因才能出生财产受用、幸福名誉等的果，如果有了这样的因，那么善果不求自得。相反，如果不具备这样的因，那么就算是再怎样兢兢业业、勤勤恳恳，非但不会如愿以偿，反会适得其反，遭遇不幸。</w:t>
      </w:r>
    </w:p>
    <w:bookmarkStart w:id="64" w:name="p97"/>
    <w:p w14:paraId="4FE26225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"p97"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[p97]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4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这也可以说把前面求不得和不欲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临两种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情况的因都讲了。只有往昔积累的善因才能产生财产受用和幸福名誉，这样就不求而得、所欲而得。想要得到长寿、财富，就可以心想事成。</w:t>
      </w:r>
    </w:p>
    <w:bookmarkStart w:id="65" w:name="p98"/>
    <w:p w14:paraId="3ADC1383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"p98"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[p98]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5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如果想要更深层次的心想事成，那就是极乐世界，想什么就有什么。当然，到极乐世界之后还会不会想世间当中的这些东西？可能不会想了。一心一意全都是善念、善心，因为极乐世界的加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持就是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这样的。原则上在极乐世界想什么就可以得到什么，想炒白菜，肯定会得到炒得很好的白菜，那里有这个能力满足你。但是到那个时候哪里还会想这些？根本就不想了。因为到了极乐世界之后，思想自然而然被阿弥陀佛的愿力、极乐世界的环境摄持。去了之后会产生什么样的心态，阿弥陀佛早就发了愿了。所以到了之后思想就升华，这些东西不会再去想。真正圆满的心想事成，就是成就佛果。</w:t>
      </w:r>
    </w:p>
    <w:bookmarkStart w:id="66" w:name="p99"/>
    <w:p w14:paraId="27E55BE9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"p99"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[p99]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6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一切心想事成都是善因而导致的。善因的层次有很多，有漏的善因可以在有漏的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福德上心想事成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，但这是相对的；无漏的善因，比如往生极乐世界的善因，也会在那个层次上让自己获得财产受用等等。圆满的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无漏善因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，会让我们成熟十种自在、成就佛的果位。所以有了这些，善果不求自得。如果不具备这样的善因，即便你很勤奋也得不到（不欲临），反而会适得其反，遭遇不幸。</w:t>
      </w:r>
    </w:p>
    <w:bookmarkStart w:id="67" w:name="p100"/>
    <w:p w14:paraId="2503D2E3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"p100"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7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这样，求不得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苦不同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的面，在这里都有表现。</w:t>
      </w:r>
    </w:p>
    <w:bookmarkStart w:id="68" w:name="p101"/>
    <w:p w14:paraId="1EBE0EC1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"p101"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8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所以，我们应当依靠知足少欲这一取之不尽、用之不竭的财宝。</w:t>
      </w:r>
    </w:p>
    <w:bookmarkStart w:id="69" w:name="p102"/>
    <w:p w14:paraId="7C48D61B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"p102"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[p102]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69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所以，我们修行的时候应该知足少欲，心才会安住在相对的平静状态中。如果不知足、多欲，心就会躁动得很厉害，不知道自己应该如何取舍，完全迷失在多欲和不知足当中，会做很多违背因果、生起烦恼的事情。在世间当中，知足少欲的人容易过得非常幸福，会很满足。在修解脱道的时候，如果知足少欲，就会以更多的时间来精进修持。有了这个基础再修善法，就可以获得“取之不尽、用之不竭的财宝”。</w:t>
      </w:r>
    </w:p>
    <w:bookmarkStart w:id="70" w:name="p103"/>
    <w:p w14:paraId="114ABB67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"p103"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[p103]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0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知足少欲本身就是财富，可以让你获得幸福和快乐。你兢兢业业、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勤恳去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赚钱，就是为了获得幸福、受用和快乐。幸福和快乐是感觉，是心理上的满足感，会不会因为财富而多少呢？财富虽然有一定的影响，但是最根本最深层次的满足，还是来自于内心。如果你不满足，即便成了世界首富，仍然会很痛苦；如果你知足少欲，幸福和快乐的感觉很容易获得，甚至比国王的快乐还要大，还要满足得多。这绝对不是吃不到葡萄就说葡萄酸的心理，这种快乐是内心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很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深层散发出来的东西。他不愿意再去追求多欲，因为这种幸福感和快乐会丢失掉。所以知足少欲本身是一笔财富，而且以这种财富做基础，还可以获得更多圣者的“取之不尽、用之不竭的财富”，这就是一个从乐至乐之道。</w:t>
      </w:r>
    </w:p>
    <w:bookmarkStart w:id="71" w:name="p104"/>
    <w:p w14:paraId="7B041FFA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"p104"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[p104]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如果我们没有集中精力修行正法，入了佛门之后还是忙碌今生尘世间的琐事，那只能是自我痛苦，受到圣者呵责。</w:t>
      </w:r>
    </w:p>
    <w:bookmarkStart w:id="72" w:name="p105"/>
    <w:p w14:paraId="684BB78C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"p105"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[p105]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2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如果我们现在还不明白这个道理，没有集中精力修行正法，进入佛门之后还是形象上的修行，还是忙碌今生尘世间的琐事，那只能是自我痛苦，受到圣者呵责。圣者并不是因为你没有听他的话、和他对着干，生烦恼呵责你了，而是你的行为是自我毁灭之路，呵责是为了让你警醒。不像世间人，“我是你的领导，你应该听我的话”，从这得到满足感。完全是因为你走错了路，让你回头，让你警醒的呵责，这和世间的呵责完全不同。</w:t>
      </w:r>
    </w:p>
    <w:bookmarkStart w:id="73" w:name="p106"/>
    <w:p w14:paraId="3BCD6E45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"p106"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[p106]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3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米拉日巴尊者说：“本来佛陀世间主，为摧八风（指世间八法）说诸法，如今自诩诸智者，岂非八法反增长？</w:t>
      </w:r>
    </w:p>
    <w:bookmarkStart w:id="74" w:name="p107"/>
    <w:p w14:paraId="530C22EF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"p107"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[p107]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4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米拉日巴尊者对一个修行者做了这样的教言。“本来佛陀世间主”，佛陀就是世间的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怙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主。佛陀宣讲的佛法，都是为了摧毁轮回、摧毁我们对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耽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著。“如今自诩诸智者”，现在很多人自诩是智者，通达佛法的这些人，“岂非八法反增长”。这就有很大的矛盾，为什么？你是精通佛法的人，是智者，你知道佛陀是为了摧毁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法而说了佛法。你现在精通了摧毁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法的佛法，反而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法的心修得更增长了，那就不是佛法了。我们要认真观想这个问题。</w:t>
      </w:r>
    </w:p>
    <w:bookmarkStart w:id="75" w:name="p108"/>
    <w:p w14:paraId="13A50ACF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"p108"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[p108]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5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佛陀的佛法一定是对治轮回、对治烦恼的，如果我们学习了佛法，知识、认知增上之后，瞧不起道友，自我意识膨胀，你学的是佛法吗？佛法有这个功效？当然不是。佛法是摧毁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法的，我们也应该以摧毁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法为目的而学佛法。也许你学到了佛法的皮毛、几个佛法概念，但这不是真正的佛法的精髓和本意。佛陀为什么讲佛法？是为了摧毁我们对轮回的执著、摧毁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法、摧毁烦恼。所以我们要用佛法摧毁烦恼，而不是增长我慢、增长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法。如果增长了，不是佛法不对，而是我们没有真正地理解佛法，没有实质使用它。</w:t>
      </w:r>
    </w:p>
    <w:bookmarkStart w:id="76" w:name="p109"/>
    <w:p w14:paraId="3D9C74D3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"p109"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[p109]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6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如来护持诸戒律，为断俗事而宣说，如今持戒诸尊者，岂非琐事反增多？</w:t>
      </w:r>
    </w:p>
    <w:bookmarkStart w:id="77" w:name="p110"/>
    <w:p w14:paraId="363AA363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"p110"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7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如来宣说护持六根的戒律（“如来护持戒律”不是佛陀护持戒律的意思），如来宣讲能护持我们身、语、意三门的戒律，是为了能让我们断除俗事、世间的琐事。“如今持戒诸尊者”，如今自诩自己守持的戒律很殊胜、很清净的诸位尊者，岂非他们的琐事反而增多了？不但没有用戒律减少琐事，反而持戒精严的人的琐事越来越增多了，这是不对的。</w:t>
      </w:r>
    </w:p>
    <w:bookmarkStart w:id="78" w:name="p111"/>
    <w:p w14:paraId="029AD38D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"p111"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8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往昔僧人之威仪，为断亲属佛宣说，如今僧人诸威仪，岂非过分顾情面？</w:t>
      </w:r>
    </w:p>
    <w:bookmarkStart w:id="79" w:name="p112"/>
    <w:p w14:paraId="08B27FC0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"p112"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[p112]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79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往昔僧人的威仪（就是行为）应该是断除对亲属的眷念。佛陀宣讲了僧人出家、剃头、远离亲人、远离故乡等，都是为了让僧人们用精进的心态来修学佛法。但是现在僧人很多行为“岂非过分顾情面”，不但没有断除对亲人的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执著，反而过分地顾及情面，频频联系，这和佛陀宣讲的僧人威仪也是不相应的。</w:t>
      </w:r>
    </w:p>
    <w:bookmarkStart w:id="80" w:name="p113"/>
    <w:p w14:paraId="42DB8CB8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"p113"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[p113]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0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总之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若未念死亡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，修持正法徒劳矣！”</w:t>
      </w:r>
    </w:p>
    <w:bookmarkStart w:id="81" w:name="p114"/>
    <w:p w14:paraId="7BB24081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"p114"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[p114]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总而言之，如果没有忆念死亡，修持正法都是徒劳无益的。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念死其实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就是让我们的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心调伏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，让心和解脱道相应。如果没有，我们修持正法就是徒劳无益的。</w:t>
      </w:r>
    </w:p>
    <w:bookmarkStart w:id="82" w:name="p115"/>
    <w:p w14:paraId="00618556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"p115"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[p115]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2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总的来说，四大部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洲世界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的人类都无有安乐可言，尤其是我们这些生在南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赡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部洲的人们，如今正处在五浊恶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，没有一丝一毫安乐的时候，唯有感受痛苦。</w:t>
      </w:r>
    </w:p>
    <w:bookmarkStart w:id="83" w:name="p116"/>
    <w:p w14:paraId="3844DA15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"p116"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[p116]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3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“总的来说，四大部洲世界的人类都无有安乐”。四大部洲都是轮回的，所以它的人类都无有真实的安乐可言。南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赡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部洲的人虽然从修解脱道来讲是最殊胜的，但是从福德来讲，却是最弱的。南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赡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部洲的人们“如今正处于五浊恶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”，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劫初的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时候，人们的快乐、富足甚至可以与天人媲美。每百年减一岁,现在已经处于五浊恶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了。有些地方讲人寿在进入两万岁以后就进入浊世，就开始慢慢的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浊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起来，现在已经从两万岁减到人寿一百岁再往下，是五浊越来越严重的时候。没有一丝一毫安乐的时候，基本上唯有感受痛苦。</w:t>
      </w:r>
    </w:p>
    <w:bookmarkStart w:id="84" w:name="p117"/>
    <w:p w14:paraId="773A1AA0" w14:textId="7AD85918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 w:hint="eastAsia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"p117"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[p117]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4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年复一年，月复一月，日复一日，朝朝暮暮，转瞬即逝，时世越来越污浊，劫时越来越恶劣，佛法越来越衰败，众生的幸福逐渐减灭低劣，想到这些，伤感之情就会油然而生。</w:t>
      </w:r>
    </w:p>
    <w:bookmarkStart w:id="85" w:name="p119"/>
    <w:p w14:paraId="0B1C6477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"p119"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[p119]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5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但是有很多问题越来越严重了，最不宜的不外乎就是环境，还有人心。人们心理的变化、精神世界的变化是很明显的。从这个侧面来讲，时世是越来越污浊，劫时越来越恶劣，天灾人祸越来越多。佛法也是越来越衰败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对闻思修行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兴趣的人越来越少。而且真实想要弘扬佛法的大德们，总是会遇到干预，或者因缘没办法集聚。如果做非法的事情，很容易就因缘集聚了；但是要讲法、共修，很多时候你刚开始，他那边就这不能做，那不能做，很多事情都容易出现。佛法越来越衰败，因为众生的福德越来越弱，能承办修行佛法的因素越来越少，而且众生的心识慢慢地不在佛法上，而是去追求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法的，也越来越多了。因为佛法越来越衰败，取舍因果越来越少的缘故，众生的心态越来越恶劣，所以导致众生的幸福逐渐地减灭、低劣。</w:t>
      </w:r>
    </w:p>
    <w:bookmarkStart w:id="86" w:name="p120"/>
    <w:p w14:paraId="5B46D1EA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"p120"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6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“想到这些，伤感之情就会油然而生”，这就叫轮回，我们处在轮回中的状态就是这样的。</w:t>
      </w:r>
    </w:p>
    <w:bookmarkStart w:id="87" w:name="p121"/>
    <w:p w14:paraId="46EFF00C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"p121"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7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我们好好观察一下：我们不知道轮回的情况，是“不识庐山真面目，只缘身在此山中”。但是佛陀还有上师们处在旁观者的侧面，他们已经解脱轮回，用智慧看得很精准，告诉我们：你们正在轮回的迷魂阵当中挣扎。如果不给我们指出来，我们永远发现不了自己到底处在什么阶段、什么现状，该做什么都不知道。这些看似很简单的词句，其实完全就是佛陀乃至于上师们的智慧、慈悲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善巧方便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，告诉我们现在是处在很危险的、很痛苦的状态当中，以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此来点醒我们。否则只凭我们自己的认知，最多会发现环境越来越差了，人心也差了，以前那种幸福感越来越难寻找，全方位的认知是不会有的。</w:t>
      </w:r>
    </w:p>
    <w:bookmarkStart w:id="88" w:name="p122"/>
    <w:p w14:paraId="7DD8E7BA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"p122"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[p122]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8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佛陀还指出了我们应该怎么做。当然我们生在这个世界当中，也有义务对环境等方面做贡献，能节能就节能，能减排就减排。但是对我们而言，第一是要有出离心，从轮回里面出来；第二是尽量帮助别人来修持解脱道和取舍之道，而且要发一个很长远的愿。现在是五浊恶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，我们不能这样认为：到了人寿十岁自然会往上走的，然后超过两万岁又到了很快乐、幸福的时候了。它总是一增一减、一增一减，永远是这样，所以不管贤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劣贤劣怎样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断地变化，有情总是处在这个状态中。我们还是有义务发起长期的利益众生的愿：他们这样随着时间增减、贤劣，我们有了智慧、有了能力之后，也要投生在轮回当中，跟随他们增减。在增减过程当中，把众生一个一个度化出轮回，一个一个让他们觉醒，这就是我们以后要做的长期工作。我们在思维过程当中应该引发这方面的思考和发这样的愿。</w:t>
      </w:r>
    </w:p>
    <w:bookmarkStart w:id="89" w:name="p123"/>
    <w:p w14:paraId="053ED5F1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"p123"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[p123]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89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再者说，南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赡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部洲是业力的地方，一切贤劣、苦乐、凶吉、善恶、高低、法与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非法等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都是不一定的。</w:t>
      </w:r>
    </w:p>
    <w:bookmarkStart w:id="90" w:name="p124"/>
    <w:p w14:paraId="56A22C55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"p124"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[p124]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0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南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赡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部洲是业力之地，所有的贤劣、苦乐、凶吉、善恶、高低、法和非法都是变化的，都没有可靠的，我们只有非常、谨小慎微地做取舍。我们认为现在很好，可能就会变得很下劣；现在很安乐，可能就会变得很痛苦；现在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很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吉祥，可能就会大祸临头；现在处在善心状态，可能过段时间后恶心就会膨胀；也许我们现在处于高位，很快就会处于低位；现在我们正处在正法当中，可能过段时间非法的心就生起来了……这一切都是不一定的，所以要非常小心。其实就说明我们现在是身处险地，暂时的吉祥和暂时生起的善心不能代表什么，我们还没有完全到达可以松一口气的地方，所以每天都应该非常小心谨慎地对佛法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进行闻思取舍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，这对我们来讲非常有必要。</w:t>
      </w:r>
    </w:p>
    <w:bookmarkStart w:id="91" w:name="p125"/>
    <w:p w14:paraId="268B920C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"p125"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[p125]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通过审视我们日常生活中有目共睹的这些事实，自相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续必然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会进行取舍。</w:t>
      </w:r>
    </w:p>
    <w:bookmarkStart w:id="92" w:name="p126"/>
    <w:p w14:paraId="536E8FAE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"p126"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[p126]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2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这就是引导，就是窍诀，告诉我们处在哪里，应该怎么做。引导文就是引导我们的心逐渐生起对整个世间的认知，对自己当前现状的认知，然后进一步生起进行取舍乃至解脱轮回的心态。</w:t>
      </w:r>
    </w:p>
    <w:bookmarkStart w:id="93" w:name="p127"/>
    <w:p w14:paraId="538ADE53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"p127"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[p127]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3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全知上师无垢光尊者说：“有时观察自现之顺缘，了知自现觉受现助伴；</w:t>
      </w:r>
    </w:p>
    <w:bookmarkStart w:id="94" w:name="p128"/>
    <w:p w14:paraId="1180075F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"p128"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[p128]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4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无垢光尊者说有时我们要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观察自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现的顺缘，就是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有些顺缘是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自现的。从哪里自现？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从觉性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当中自现。“了知自现觉受现助伴”，了知了这种自现的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觉受之后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就会成为生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起觉性的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助伴。因为我们知道，这些都是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从觉性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当中显现的，了知它是自现之后，就可以通过修行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的顺缘了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知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它觉性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的本性。</w:t>
      </w:r>
    </w:p>
    <w:bookmarkStart w:id="95" w:name="p129"/>
    <w:p w14:paraId="77A78C98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"p129"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[p129]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5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有时观察有害之逆缘，即是断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除迷执大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要点；</w:t>
      </w:r>
    </w:p>
    <w:bookmarkStart w:id="96" w:name="p130"/>
    <w:p w14:paraId="71C98F30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"p130"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6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有时候来观察对我们、对修行、对生活有害的违缘。观察它的本性就是觉性，是空性的，观察之后就可以断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除迷执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，这是要点。我们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通过违缘进一步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了达实相，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安住实相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，迷乱执著就会消失，就不会因为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违缘而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产生很多烦恼。</w:t>
      </w:r>
    </w:p>
    <w:bookmarkStart w:id="97" w:name="p131"/>
    <w:p w14:paraId="5C871AE6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"p131"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7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有时观察道友他上师，了知贤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劣促进自实修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；</w:t>
      </w:r>
    </w:p>
    <w:bookmarkStart w:id="98" w:name="p132"/>
    <w:p w14:paraId="461FCA23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"p132"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[p132]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8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有时候要观察道友和其他的上师们，了知贤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劣促进自实修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为什么观察其他上师和道友就可以了知贤劣呢？有些上师显现得非常功德圆满，有些上师显现有过失，有的道友很好，有的道友不好，因为他们所修的法、发心是不是贤善、行为是不是如法而导致了修行是否成功。通过这样的了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知促进自实修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。应该追随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贤善上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师们的足迹，好好地实修。看到失败的例子之后会想他为什么失败呢？他可能没有发菩提心，可能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耽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著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世间八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法，可能对其他上师生邪见，我不能这样，应该断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除这样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的过失。所以了知贤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劣可以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促进自己真实地修行。</w:t>
      </w:r>
    </w:p>
    <w:bookmarkStart w:id="99" w:name="p133"/>
    <w:p w14:paraId="4C9A7FB9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"p133"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[p133]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99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有时观察四大之幻变，了知心性之中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无勤作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；</w:t>
      </w:r>
    </w:p>
    <w:bookmarkStart w:id="100" w:name="p134"/>
    <w:p w14:paraId="5E22C255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"p134"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[p134]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0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的时候观察地水火风的变化，有的时候有，有的时候没有，“了知心性之中无勤作”。在变化时观察：它虽然表面上变化，但本性完全没有变化，心性当中一切都是无变化安住，当中没有勤作而修。就是说表面上在变化，但它的实相没有变化，这是心的本性。</w:t>
      </w:r>
    </w:p>
    <w:bookmarkStart w:id="101" w:name="p135"/>
    <w:p w14:paraId="768626D2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"p135"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[p135]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1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有时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观察自境建筑财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，了知如幻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遣除迷现执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；</w:t>
      </w:r>
    </w:p>
    <w:bookmarkStart w:id="102" w:name="p136"/>
    <w:p w14:paraId="138C2E5E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"p136"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[p136]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2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有的时候观察自己的境界、自己了知的外境，或者建筑物等财富，了知一切都如梦如幻，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而遣除对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它们迷乱的实执。</w:t>
      </w:r>
    </w:p>
    <w:bookmarkStart w:id="103" w:name="p137"/>
    <w:p w14:paraId="03DB8B2B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"p137"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[p137]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3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有时观察他人眷属财，生起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悲心断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除轮回贪。</w:t>
      </w:r>
    </w:p>
    <w:bookmarkStart w:id="104" w:name="p138"/>
    <w:p w14:paraId="18769AE2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"p138"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[p138]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4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有时候观察他人为了眷属而争执、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耽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著、造业，为了自己的财富也是在积累、维护、增长时都痛苦等等。这个时候对他们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生起悲心而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断除自己对轮回当中的眷属、财富的贪著。</w:t>
      </w:r>
    </w:p>
    <w:bookmarkStart w:id="105" w:name="p139"/>
    <w:p w14:paraId="192094AA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"p139"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[p139]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5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总之于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诸种种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显现法，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观察自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性摧毁迷实执。”</w:t>
      </w:r>
    </w:p>
    <w:bookmarkStart w:id="106" w:name="p140"/>
    <w:p w14:paraId="11F3F8F4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"p140"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[p140]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6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总而言之还有很多可以观察。通过观察种种显现，观察他们的显现法的实相本性，就会摧毁迷乱的实执。这就告诉我们要认真地修行心要法，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耽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著轮回法是没有用的，没有什么实质可言。我们要通过变幻不定的轮回的现象进一步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了达它的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实相（就是观察它的自性），通过了达实相，摧毁对轮回一切的迷乱实执。</w:t>
      </w:r>
    </w:p>
    <w:bookmarkStart w:id="107" w:name="p141"/>
    <w:p w14:paraId="2402D616" w14:textId="7460A15E" w:rsidR="00735273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"p141"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[p141]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7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所以比较高的见解，可以反过来帮助我们生起一个比较高层次的出离心——这些东西有什么可执著的呢？它们的自性就是空性，就是实相的，我追求这些现实反而显得很可笑。如果我们对法的本性，法的实相了知的越甚深越透彻，就会越觉得轮回的法是可笑的，越觉得它是虚无缥缈，如梦如幻的。但如果我们对法的实质了知的越浅，就越觉得值得我们执著、追求和拥有……。所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lastRenderedPageBreak/>
        <w:t>以说见解越高修行越深，对于显现法的本性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了知越透彻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，我们越觉得它虚无缥缈，越觉得执著、追求、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耽著它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是很可笑的事情，就越对它没有兴趣了，就越对执著这些法的有情生起大悲心了。所以这高高的法对下面的基础的法也是有帮助作用的。下面的法可以帮助生起上面法的境界，但是从见解上面来讲，我们有更高的见解反过来对我们的出离心、菩提心，会有很好的提升作用。所以大恩上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师经常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让我们学习很多法，不管有没有达到那个程度，反正要去学。学完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之后你返过头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来看，以前所执著的东西你会觉得简直太可笑了。我们要依照尊者所说而实地修行。</w:t>
      </w:r>
    </w:p>
    <w:bookmarkStart w:id="108" w:name="p185"/>
    <w:p w14:paraId="6D4B690D" w14:textId="77777777" w:rsidR="00821DF1" w:rsidRPr="00A501A9" w:rsidRDefault="00821DF1" w:rsidP="00821DF1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"p185"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[p185]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8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思考题</w:t>
      </w:r>
    </w:p>
    <w:bookmarkStart w:id="109" w:name="p186"/>
    <w:p w14:paraId="4C2B0052" w14:textId="05FEED35" w:rsidR="00102DFA" w:rsidRDefault="00821DF1" w:rsidP="009874E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/>
          <w:color w:val="00001A"/>
          <w:kern w:val="0"/>
          <w:sz w:val="24"/>
          <w:szCs w:val="24"/>
        </w:rPr>
      </w:pP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begin"/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instrText xml:space="preserve"> HYPERLINK "https://bj.cxb123.cc/3lh/03-10/10/" \l "p186" </w:instrTex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separate"/>
      </w:r>
      <w:r w:rsidRPr="00A501A9">
        <w:rPr>
          <w:rFonts w:ascii="宋体" w:eastAsia="宋体" w:hAnsi="宋体" w:cs="宋体"/>
          <w:color w:val="B000B0"/>
          <w:kern w:val="0"/>
          <w:sz w:val="24"/>
          <w:szCs w:val="24"/>
          <w:u w:val="single"/>
          <w:bdr w:val="none" w:sz="0" w:space="0" w:color="auto" w:frame="1"/>
        </w:rPr>
        <w:t>[p186]</w:t>
      </w:r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fldChar w:fldCharType="end"/>
      </w:r>
      <w:bookmarkEnd w:id="109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1、</w:t>
      </w:r>
      <w:proofErr w:type="gramStart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不欲临苦的</w:t>
      </w:r>
      <w:proofErr w:type="gramEnd"/>
      <w:r w:rsidRPr="00A501A9">
        <w:rPr>
          <w:rFonts w:ascii="宋体" w:eastAsia="宋体" w:hAnsi="宋体" w:cs="宋体"/>
          <w:color w:val="00001A"/>
          <w:kern w:val="0"/>
          <w:sz w:val="24"/>
          <w:szCs w:val="24"/>
        </w:rPr>
        <w:t>苦相是什么？为什么在不欲的同时会降临这种苦？</w:t>
      </w:r>
    </w:p>
    <w:p w14:paraId="1FDECB25" w14:textId="77777777" w:rsidR="009874EA" w:rsidRPr="009874EA" w:rsidRDefault="009874EA" w:rsidP="009874EA">
      <w:pPr>
        <w:widowControl/>
        <w:pBdr>
          <w:bottom w:val="dashed" w:sz="6" w:space="6" w:color="808080"/>
        </w:pBdr>
        <w:shd w:val="clear" w:color="auto" w:fill="FFFFFF"/>
        <w:spacing w:after="100" w:afterAutospacing="1"/>
        <w:jc w:val="left"/>
        <w:textAlignment w:val="baseline"/>
        <w:rPr>
          <w:rFonts w:ascii="宋体" w:eastAsia="宋体" w:hAnsi="宋体" w:cs="宋体" w:hint="eastAsia"/>
          <w:color w:val="00001A"/>
          <w:kern w:val="0"/>
          <w:sz w:val="24"/>
          <w:szCs w:val="24"/>
        </w:rPr>
      </w:pPr>
    </w:p>
    <w:sectPr w:rsidR="009874EA" w:rsidRPr="00987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F1"/>
    <w:rsid w:val="00102DFA"/>
    <w:rsid w:val="00177823"/>
    <w:rsid w:val="00236BDA"/>
    <w:rsid w:val="003D02DA"/>
    <w:rsid w:val="006E4C71"/>
    <w:rsid w:val="00735273"/>
    <w:rsid w:val="00821DF1"/>
    <w:rsid w:val="009874EA"/>
    <w:rsid w:val="00A501A9"/>
    <w:rsid w:val="00DD3D20"/>
    <w:rsid w:val="00E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6A1DD"/>
  <w15:chartTrackingRefBased/>
  <w15:docId w15:val="{24910F13-C153-4741-94CC-1E2D1058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21D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1DF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1DF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21DF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821DF1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DF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821DF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821DF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821DF1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821DF1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onormal0">
    <w:name w:val="msonormal"/>
    <w:basedOn w:val="a"/>
    <w:rsid w:val="00821D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21D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21DF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21DF1"/>
    <w:rPr>
      <w:color w:val="800080"/>
      <w:u w:val="single"/>
    </w:rPr>
  </w:style>
  <w:style w:type="character" w:styleId="a6">
    <w:name w:val="Strong"/>
    <w:basedOn w:val="a0"/>
    <w:uiPriority w:val="22"/>
    <w:qFormat/>
    <w:rsid w:val="00821DF1"/>
    <w:rPr>
      <w:b/>
      <w:bCs/>
    </w:rPr>
  </w:style>
  <w:style w:type="character" w:styleId="HTML">
    <w:name w:val="HTML Code"/>
    <w:basedOn w:val="a0"/>
    <w:uiPriority w:val="99"/>
    <w:semiHidden/>
    <w:unhideWhenUsed/>
    <w:rsid w:val="00821DF1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15</Pages>
  <Words>3407</Words>
  <Characters>19421</Characters>
  <Application>Microsoft Office Word</Application>
  <DocSecurity>0</DocSecurity>
  <Lines>161</Lines>
  <Paragraphs>45</Paragraphs>
  <ScaleCrop>false</ScaleCrop>
  <Company/>
  <LinksUpToDate>false</LinksUpToDate>
  <CharactersWithSpaces>22783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Vivian</dc:creator>
  <cp:keywords/>
  <dc:description/>
  <cp:lastModifiedBy>Feng Vivian</cp:lastModifiedBy>
  <cp:revision>6</cp:revision>
  <dcterms:created xsi:type="dcterms:W3CDTF">2022-07-29T23:42:00Z</dcterms:created>
  <dcterms:modified xsi:type="dcterms:W3CDTF">2022-08-01T21:58:00Z</dcterms:modified>
</cp:coreProperties>
</file>