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038C" w14:textId="787FF338" w:rsidR="00AB7588" w:rsidRPr="00DE4B16" w:rsidRDefault="00AB7588" w:rsidP="00AB7588">
      <w:pPr>
        <w:widowControl/>
        <w:pBdr>
          <w:bottom w:val="dashed" w:sz="6" w:space="6" w:color="808080"/>
        </w:pBdr>
        <w:spacing w:after="100" w:afterAutospacing="1" w:line="384" w:lineRule="atLeast"/>
        <w:jc w:val="center"/>
        <w:textAlignment w:val="baseline"/>
        <w:rPr>
          <w:rFonts w:ascii="宋体" w:eastAsia="宋体" w:hAnsi="宋体" w:cs="宋体"/>
          <w:b/>
          <w:bCs/>
          <w:color w:val="000080"/>
          <w:spacing w:val="-12"/>
          <w:kern w:val="36"/>
          <w:sz w:val="24"/>
          <w:szCs w:val="24"/>
        </w:rPr>
      </w:pPr>
      <w:bookmarkStart w:id="0" w:name="p1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求不得苦</w:t>
      </w:r>
    </w:p>
    <w:p w14:paraId="1E0F4870" w14:textId="26BCDF80" w:rsidR="00F642C5" w:rsidRPr="00DE4B16" w:rsidRDefault="00000000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hyperlink r:id="rId6" w:anchor="p11" w:history="1">
        <w:r w:rsidR="00F642C5" w:rsidRPr="00DE4B16">
          <w:rPr>
            <w:rFonts w:ascii="宋体" w:eastAsia="宋体" w:hAnsi="宋体" w:cs="宋体"/>
            <w:color w:val="B000B0"/>
            <w:kern w:val="0"/>
            <w:sz w:val="24"/>
            <w:szCs w:val="24"/>
            <w:u w:val="single"/>
            <w:bdr w:val="none" w:sz="0" w:space="0" w:color="auto" w:frame="1"/>
          </w:rPr>
          <w:t>[p11]</w:t>
        </w:r>
      </w:hyperlink>
      <w:bookmarkEnd w:id="0"/>
      <w:r w:rsidR="00F642C5"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顶礼本师释迦牟尼佛！</w:t>
      </w:r>
    </w:p>
    <w:bookmarkStart w:id="1" w:name="p12"/>
    <w:p w14:paraId="4B5AB01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"/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顶礼文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殊智慧勇识！</w:t>
      </w:r>
    </w:p>
    <w:bookmarkStart w:id="2" w:name="p13"/>
    <w:p w14:paraId="7121BC5D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顶礼传承大恩上师！</w:t>
      </w:r>
    </w:p>
    <w:bookmarkStart w:id="3" w:name="p14"/>
    <w:p w14:paraId="36443877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无上甚深微妙法 百千万劫难遭遇</w:t>
      </w:r>
    </w:p>
    <w:bookmarkStart w:id="4" w:name="p15"/>
    <w:p w14:paraId="723710A8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我今见闻得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受持 愿解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如来真实义</w:t>
      </w:r>
    </w:p>
    <w:bookmarkStart w:id="5" w:name="p16"/>
    <w:p w14:paraId="4586FEA8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为度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化一切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众生，请大家发无上殊胜的菩提心！</w:t>
      </w:r>
    </w:p>
    <w:bookmarkStart w:id="6" w:name="p17"/>
    <w:p w14:paraId="66E45629" w14:textId="3BC97BBE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下面学习“人类之苦”中的——求不得苦。</w:t>
      </w:r>
    </w:p>
    <w:bookmarkStart w:id="7" w:name="p18"/>
    <w:p w14:paraId="60CA48A5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谓求不得苦，是指世人欲望无有限度，因各自职业、地位、爱好、身份等不同，以致所求目标也各式各样，若对自己所爱乐的事物，如财产、地位、美色等，求之而不能得，这种痛苦即为求不得苦。如《大毗婆沙论》云：“求如意事，不果遂时，引生众苦，故名求不得苦。”</w:t>
      </w:r>
    </w:p>
    <w:bookmarkStart w:id="8" w:name="p24"/>
    <w:p w14:paraId="73885083" w14:textId="05339A64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"p24"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在这个世界上，不管是谁，没有一个不渴求幸福快乐的，趋乐避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苦是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人人与生俱来的天性，可真正能如愿以偿的却寥寥无几。无论是什么样的人，虽然都有自己的目标，如农夫希望庄稼丰收，知识分子希望学业有成，公务员希望在政界中得到高位，但在所有的目标中，大乘佛教的目标最不可思议。为什么呢？一是它时间漫长，从初发心乃至成佛之间；二是它范围广大，利益三界的一切众生。相比之下，如今被称为“世界上最伟大的人”，也只是帮助了一部分人类而已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实无法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与大乘的愿力同日而语。</w:t>
      </w:r>
    </w:p>
    <w:bookmarkStart w:id="9" w:name="p28"/>
    <w:p w14:paraId="16D4DBA8" w14:textId="12541B27" w:rsidR="00F642C5" w:rsidRPr="00DE4B16" w:rsidRDefault="00F642C5" w:rsidP="00AF3F90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"p28"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放眼周围，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无数人为了今生的幸福、受用，尽心尽力地辛勤劳作，他们却并不知道，如果没有前世的福德因缘，今生再努力也无济于事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，到头来不但得不到这些，甚至解决暂时的温饱也成问题。</w:t>
      </w:r>
    </w:p>
    <w:p w14:paraId="7EFB799E" w14:textId="77777777" w:rsidR="00F642C5" w:rsidRPr="00DE4B16" w:rsidRDefault="00F642C5" w:rsidP="00F642C5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“一亿里”富人区的公案</w:t>
      </w:r>
    </w:p>
    <w:bookmarkStart w:id="10" w:name="p30"/>
    <w:p w14:paraId="1075AE71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"p30"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[p30]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佛经中就有这样一则公案 ：从前，印度王舍城有很多富翁，他们中拥有一亿财产的，都住在“一亿里”这个富人区。当时有位商人为了能成为其中一员，拼命工作、缩衣节食，将毕生心力投注在累积财富上。经过数十年的努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力，眼看着家产将近一亿了，商人却在此时积劳成疾而病倒。临终前，他告诉妻子，希望年幼的儿子将来继承他的遗愿，成为拥有一亿家产的富翁。</w:t>
      </w:r>
    </w:p>
    <w:bookmarkStart w:id="11" w:name="p31"/>
    <w:p w14:paraId="0DB1EB43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"p31"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[p31]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商人死了之后，妻子含泪将遗嘱告诉儿子。儿子听完母亲的话，让母亲把财产交给他处理，并承诺很快就能住进“一亿里”。母亲放心地将财产交给他，岂料他广行布施，供养三宝、周济穷人，不到半年光景，所有的家产全部散尽。更不幸的是，儿子此时得了重病，短短数日便死了。商人的妻子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见财产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没了，儿子也死了，悲痛欲绝、伤心万分。</w:t>
      </w:r>
    </w:p>
    <w:bookmarkStart w:id="12" w:name="p32"/>
    <w:p w14:paraId="7D9B2461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儿子由于生前布施而种下善因，不久即投生在“一亿里”的首富家中。这位家财万贯的富翁，年过八十仍膝下无子，如今喜获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麟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儿，实在开心不已。但这刚出生的儿子却生性奇特，不论谁来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喂哺都不肯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进食，夫妻俩焦虑万分，到处探寻良策。事情很快就传开了，商人的妻子听到这个消息后，好奇地前去富翁家中尝试，没想到婴儿一到她手上，就马上开口进食。富翁见状大喜，于是和夫人协议，以厚礼为聘，请商人的妻子到家中居住，就近照顾儿子。</w:t>
      </w:r>
    </w:p>
    <w:bookmarkStart w:id="13" w:name="p33"/>
    <w:p w14:paraId="43CFA289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有一天，怀里的婴儿忽然开口对她说话：“您不认识我了吗？”她听后大惊。婴儿又说：“不要怕，我是您的儿子。因为上供下施的福报，所以投生到一亿里的首富家，这就是布施功德的不可思议啊！”</w:t>
      </w:r>
    </w:p>
    <w:bookmarkStart w:id="14" w:name="p34"/>
    <w:p w14:paraId="0F9B4102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，前世的愿力和因缘，我们每个人不得不承认。现在有些佛教徒，从他们言行举止中看，只顾眼前及时行乐，对后世却漠不关心，这完全是唯物论者的做法，跟只管今天、不管明天的行为一样可怕。当然，这也与从小教育及成长环境有关，在这样的背景下，许多人即使表面上承认后世存在，也只是说说而已，并没有积极为后世积累资粮，这种做法不太合理。古大德曾一再教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诫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我们：“</w:t>
      </w:r>
      <w:r w:rsidRPr="00DE4B16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勤劳如山王，不及积微福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。”一个人再怎么勤劳，也不如积累微小福德的作用大。所以，单靠勤奋努力不一定能成办大事，若在做事的同时，花钱念经或作些功德，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顺缘的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力量才非常大。</w:t>
      </w:r>
    </w:p>
    <w:bookmarkStart w:id="15" w:name="p35"/>
    <w:p w14:paraId="3AEA4E7D" w14:textId="10653B8E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其实，我们从无始以来，将全部精力都放在世间琐事上，一辈子只关心成家生子，孩子长大后再成家生子……却从不为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来世作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任何打算，这样在轮回中没完没了地流转，上演种种恩怨情仇，可结果呢？只是痛苦而已。许多人为了今生的目标，上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半生和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下半生都在百般努力，这份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精进若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能用于修持正法，恐怕现在早已成佛了。即使没有成佛，也绝不至于再度感受恶趣的痛苦。</w:t>
      </w:r>
    </w:p>
    <w:bookmarkStart w:id="16" w:name="p37"/>
    <w:p w14:paraId="39AC8DA2" w14:textId="53E64D02" w:rsidR="00F642C5" w:rsidRPr="00DE4B16" w:rsidRDefault="00F642C5" w:rsidP="000D2513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"p37"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然而，世间人把心思和精力，全都用在没有意义的事情上。尤其是他们最执著的感情，正如一本书中所言，它是耗尽光阴、耗尽青春、耗尽钱财的魔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术，最终只能是竹篮打水一场空。到头来，当你面对死亡时，究竟得到了什么？一无所有！纵然你是腰缠万贯的大富翁，离开人间时一分钱也带不走；纵然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你是亿万人之上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的国家总统，死时一个眷属也无法跟随。因此，佛陀所讲的生老病死等道理，完全是以理服人，不是以势压人，真正有智慧的人应该能接受，因为这也是他们有目共睹的事实。明白这一点后，大家应当这样想：“如今我已经遇到了大乘佛法，依止了善知识，依靠经论也知道弃恶从善的分界。此时此刻，我千万不能再将精力放在轮回琐事上了，一定要修持真实的正法！”我们现在学的是轮回过患，学习轮回过患主要让我们了知轮回的痛苦，痛苦本身就是一种过患。讲轮回过患的时候，我们学习了六道各种各样的痛苦，在轮回的过患中除了这些苦果以外还有苦的因。这些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因只要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在轮回中存在，痛苦就会一直存在，这才是最恐怖的地方。如果只是苦果，将苦果灭掉或者感受完之后就不复存在的话，那也没什么，忍忍也就过去了。但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若是苦因一直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存在，对众生来讲就不是一个好消息。只要轮回存在，轮回的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过患就会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存在，它包括了产生轮回痛苦的因和果本身。我们在学习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观修引导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时，一方面要真正地观察轮回中各式各样的痛苦。一方面在观察轮回痛苦的过程中，要知道轮回过患的内容包括了果和因。</w:t>
      </w:r>
    </w:p>
    <w:bookmarkStart w:id="17" w:name="p44"/>
    <w:p w14:paraId="2BC24D2E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"p44"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我们在观修时一定要想到，只要没有出轮回，或者说我们现在的思想和行为在没有和解脱挂钩之前，只要这些思想和行为还符合轮回的模式，那么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过患就不可能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远离我们。即便我们现在的生活比较好，显现上也没遭受剧烈的身心痛苦，但是我们不要忘了，只要在轮回中，因就在不断地生成。如果我们的思想和行为，没有致力于和整个轮回脱钩、和解脱道挂钩的话，那么一切都是轮回的模式，所以我们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要观修过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患。</w:t>
      </w:r>
    </w:p>
    <w:bookmarkStart w:id="18" w:name="p45"/>
    <w:p w14:paraId="5817A292" w14:textId="536EF2CD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"p45"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这里讲到了很多的痛苦，与之相关联的则是苦的因，所以我们要观察轮回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的苦因和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苦果。从某个侧面来讲，这个业因果主要是烦恼和我执，或是我们本身在轮回中，思想和行为都没有离开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过创造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轮回的话，那就很可怕。</w:t>
      </w:r>
    </w:p>
    <w:bookmarkStart w:id="19" w:name="p46"/>
    <w:p w14:paraId="5FC94094" w14:textId="098A2BEE" w:rsidR="00F642C5" w:rsidRPr="00931DF6" w:rsidRDefault="00F642C5" w:rsidP="00931DF6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"p46"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为什么要生出离心呢？生出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离心就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意味着我们的思想要和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著轮回的思想划清界限，要和轮回的思想说再见。不出离的心，就是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著轮回的心。不管是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著财富、有情，还是事业，只要是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著轮回，都是和轮回密不可分的一些因素。我们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在观修四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加行的时候，一定要让自己的心引发出“这个轮回有很大的过患，无论如何我都要致力于求解脱道”的希求，这是一定要的。只有引发出这种心，才可以进入下一步五加行的修行。如果没有引发出来，五加行还是为轮回服务的。不管修皈依、发心、金刚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萨埵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或其它大圆满以下的法，在出离心没有生起来之前，目标没有确定，都不可能变成真实的解脱道，因为我们的心还是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著轮回的。因此在最初引发出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离心是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修行中重之又重的引导。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华智仁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波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切在引导我们的心趋向成佛次第的一开始，也讲到了出离心的引导，讲到了四加行，其中观察轮回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过患对我们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而言非常重要。</w:t>
      </w:r>
    </w:p>
    <w:bookmarkStart w:id="20" w:name="p48"/>
    <w:p w14:paraId="351940BD" w14:textId="119E10DB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"p48"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求不得苦。原文中这样讲到：</w:t>
      </w:r>
      <w:r w:rsidRPr="00DE4B16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在这个世界上，可以说没有一个人不希望自己幸福快乐，可是几乎谁也不能如愿以偿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21" w:name="p50"/>
    <w:p w14:paraId="27E19C81" w14:textId="40E87A0E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"p50"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[p50]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这就是求不得。求什么而不得呢？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求就是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希望的意思，希望自己幸福、快乐，但几乎没有如愿以偿的。显现上有这种安乐或者有那种幸福，然而一段时间过后又会变化，又会丢失。而且在此过程中也会有很多的痛苦紧邻我们，真正完全如愿以偿的有情是没有的。</w:t>
      </w:r>
    </w:p>
    <w:bookmarkStart w:id="22" w:name="p52"/>
    <w:p w14:paraId="153DD4B6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因为无明、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我执以及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烦恼无时无刻不在追随我们，通过它们所发动的所有的行为基本都和痛苦挂钩，即是苦苦、变苦、行苦，总之不离痛苦。虽然阶段性的显现上可能会有一些安乐幸福，即便不从严格意义上把它定义成变苦，而是从显现上承认它就是一种幸福和快乐，但这些都无法真正长期保持。因此在人生中、在轮回中，我们总会遇到一个又一个的痛苦，将我们的快乐夺走，几乎没有办法如愿以偿。</w:t>
      </w:r>
    </w:p>
    <w:bookmarkStart w:id="23" w:name="p53"/>
    <w:p w14:paraId="0016076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下面就举几个例子，其实求不得的痛苦非常之多，但是限于篇幅，这里无法一一安立、宣讲，只是讲几个例子，我们则可以通过举一反三的方式，自己去观修、去观察。</w:t>
      </w:r>
    </w:p>
    <w:bookmarkStart w:id="24" w:name="p54"/>
    <w:p w14:paraId="682710F2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有的人为了舒适安乐而建造房屋，可没想到房屋倒塌自己丧命；</w:t>
      </w:r>
    </w:p>
    <w:bookmarkStart w:id="25" w:name="p55"/>
    <w:p w14:paraId="3DC210E5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就是一种求不得的情况。为了舒适安乐，这就是求。为了追求这种舒适安乐而建造房屋。但是有一种情况，没想到房屋倒塌令自己丧命。当然这里有很多因素，有些属于地震，有些属于其它的情况。如有时候我们看到的地陷，由于下面的根基不牢，一个大坑出现之后，房屋就被吞噬掉了，这种情况也有。此外，所建造的房屋质量、材料不过关或者偷工减料，也有可能致使房屋倒塌令自己丧命。</w:t>
      </w:r>
    </w:p>
    <w:bookmarkStart w:id="26" w:name="p56"/>
    <w:p w14:paraId="590F07C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时我们可能会想，地球上这么多人，有多少人是死于房屋倒塌的呢？的确，如果不是遇到大的天灾、大的战争等情况，很多人的房子都是好好的。于是我们会想这也不能确定为了舒适安乐建造房屋，就会遇到这样求不得的情况。</w:t>
      </w:r>
    </w:p>
    <w:bookmarkStart w:id="27" w:name="p57"/>
    <w:p w14:paraId="30A9DD98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但我们要观想，在建造房屋过程中的痛苦是很多的，建造完之后，因为房屋导致的痛苦也特别多。比如现在的人，想要买一栋房子，或者买一套房子，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然后在里面舒适安乐地生活。但现在大家都知道有一个术语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叫房奴，本身他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买房是为了自己舒适安乐，但是买了之后，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房贷就会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成为他的负担，在没有还清之前，一直是被它束缚的。如果生活在这样一种状态中，他会获得真实的快乐吗？这是很难想象的。</w:t>
      </w:r>
    </w:p>
    <w:bookmarkStart w:id="28" w:name="p58"/>
    <w:p w14:paraId="7FA6DF9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虽然当他忘掉债务的时候，上完班回到家里的时候，的确也可以获得一种舒适快乐，但是那种压力、痛苦确实还是紧紧跟随着。即便没有房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贷需要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还，但房子本身也会不间断地出现这样那样的问题，所以这不是一种纯粹的快乐。虽然在事例中我们可能没有所有的问题，但这其中总有一些问题是属于我们自己的。</w:t>
      </w:r>
    </w:p>
    <w:bookmarkStart w:id="29" w:name="p59"/>
    <w:p w14:paraId="3FDBA53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"p59"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还有即便是房子上没有出现问题，但是有可能在其它地方出现问题，比如下面这一组：</w:t>
      </w:r>
    </w:p>
    <w:bookmarkStart w:id="30" w:name="p60"/>
    <w:p w14:paraId="685E7D1B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"p60"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[p60]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有的人为了充饥果腹而享用饮食，结果却染上疾疫危及生命；</w:t>
      </w:r>
    </w:p>
    <w:bookmarkStart w:id="31" w:name="p61"/>
    <w:p w14:paraId="0BF2694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"p61"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[p61]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享用饮食是为了获得饮食带来的快乐，为了充饥裹腹，因为如果饥饿就会很痛苦。而饮食是为了获得吃饱喝足的快乐，所以说想要追求享用饮食得到的快乐。但是在享用饮食时，有时饮食本身也会成为痛苦的因，这里就讲到了一些例子。</w:t>
      </w:r>
    </w:p>
    <w:bookmarkStart w:id="32" w:name="p62"/>
    <w:p w14:paraId="6DBC7A1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“染上疾疫危及生命”以前有，现在也有。有些人随便乱吃东西，根本不注意食品安全，由饮食而染上疾疫危及生命。我们看到报导中有些人体内长很长的虫，因为有些膳鱼、青蛙等体内有虫卵，吃后在人体内寄生，慢慢长得很长，开刀拿出来之后，让人看到觉得非常恐怖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前几年非典流行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，更早的时候甲肝流行，都是因为食用海鲜、动物导致的。有些饮食本身有毒素，吃的人不但没有获得快乐反而染上疾疫，最恐怖的会危及生命，即便没有危及生命，生病住院的痛苦也是难以忍受的。</w:t>
      </w:r>
    </w:p>
    <w:bookmarkStart w:id="33" w:name="p63"/>
    <w:p w14:paraId="72A3B26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有的人为了获取胜利而奔赴战场，结果一命呜呼；</w:t>
      </w:r>
    </w:p>
    <w:bookmarkStart w:id="34" w:name="p64"/>
    <w:p w14:paraId="0CFFACD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想在战场当中获得快乐，那些奔赴战场的人想法、目标各式各样。古往今来有些人投身战场，就是为了扬名立万，获得一个英雄的名称，或者在战场上杀死很多敌军后获得奖赏，可以得到大笔的财富。普通士兵奔赴战场就是为了养家糊口，希望得到一些军饷。他们抱着各式各样想要获得快乐、幸福的目的奔赴战场。</w:t>
      </w:r>
    </w:p>
    <w:bookmarkStart w:id="35" w:name="p65"/>
    <w:p w14:paraId="4795F64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战场是个很凶险的地方，虽然一部分人因为战争获得了一些名利、快乐等，但是这个过程本身也很凶险，也会令人提心吊胆，甚至一命呜呼，根本无法让人获得真实的快乐。</w:t>
      </w:r>
    </w:p>
    <w:bookmarkStart w:id="36" w:name="p66"/>
    <w:p w14:paraId="5F165457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有的人为了谋求利润而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拚命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经营，结果被仇人毁得倾家荡产，沦为乞丐等等。</w:t>
      </w:r>
    </w:p>
    <w:bookmarkStart w:id="37" w:name="p67"/>
    <w:p w14:paraId="76AE772D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为了赚很多钱的快乐，拼命地经营。在这个过程当中，商场也犹如战场一样，各式各样的勾心斗角、尔虞我诈，此处的“仇人”不一定指拿着刀枪砍杀的人，而是商场中的竞争对手，很有可能导致痛苦出现——被害得倾家荡产或者沦为乞丐等等。古人以前比较闭塞，只能在比较小的圈子中获得一些信息。现在互联网发达，我们可以看到因谋求利润而倾家荡产的人非常多，看得都麻木了，不觉得是很稀奇的事情，说明它出现的次数特别多。</w:t>
      </w:r>
    </w:p>
    <w:bookmarkStart w:id="38" w:name="p68"/>
    <w:p w14:paraId="1E1EF6EE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觉得你说的这些痛苦我没有遇到过，是不是没有求不得苦？我们要知道，这里只是举了一些例子，不是所有的情况，不可能把所有众生的痛苦完全放在此处宣讲。还有一些人不遇到这种痛苦，就会遇到那种痛苦，反正一生当中有很多的求而不得，这从孩提时代就开始了。刚生下来的时候，我们不知道自己小时候是怎么想的，也不知道现在哇哇大哭的婴儿是不是想要求什么而不得，很痛苦而哭？这是一种求而不得，他只不过没办法表达。</w:t>
      </w:r>
    </w:p>
    <w:bookmarkStart w:id="39" w:name="p69"/>
    <w:p w14:paraId="042762D1" w14:textId="33B56900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"p69"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当他能够表达的时候，希望会不会完全得到满足呢？也不会。这方面也是一种求而不得。随着年龄的增长，他的追求变化了。小时候就是追求玩具、糖果等，大人也要考虑一些情况，所以不给他买，这就是求而不得。上学之后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想考试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得一百分，得到很多荣誉，得不到也是一种求而不得；长大之后自己有了消费意识，想要独立自主地获得很多钱财去买自己喜欢的东西，这不可能，就是求而不得；或者想考一个很好的大学，考不上是求而不得；或者考上了没钱交学费，也是求而不得。即便上了好大学，毕业之后还要面临工作问题，想要毕业就找到一个月薪很高的工作，找不到是求而不得；工作之后，你想要升职、做一个没有压力、轻松赚钱，而且一年有很多假期的工作，这样的工作哪里去找呢？也是求而不得。即便找到了工作，还会有很多求而不得。有时候世间人想找一个很好的配偶，也是求而不得。</w:t>
      </w:r>
    </w:p>
    <w:bookmarkStart w:id="40" w:name="p74"/>
    <w:p w14:paraId="7606B1AE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"p74"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即便你今生当中感觉不到，其实在整个轮回当中求而不得的痛苦一直都是存在的。只要在轮回当中，就没办法离开求而不得，所以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我们观修的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时候，一定要非常详细地观想，否则会觉得法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本当中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讲的和自己没有关系。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我们观修的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范围一定要大，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不然没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办法真实地去观想。我们要把求而不得的痛苦扩及到整个轮回，也就是说只要我们没有从轮回中解脱之前，远离不了求不得的痛苦。</w:t>
      </w:r>
    </w:p>
    <w:bookmarkStart w:id="41" w:name="p79"/>
    <w:p w14:paraId="471AD7D3" w14:textId="35BC28EB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"p79"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1"/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观修的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时候一定要非常地深入、细致，才可以让我们在轮回过患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的观修当中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得到真正的受用，或者产生感觉，才会真正地督促我们认真修行。这种修行不是修给谁看的，而是真实地想要出离轮回，发自内心地想要解脱的心，这个时候我们就有了出离心。有了出离心之后，再修皈依、修菩提心、修集资净障，就完全不一样了。因为你所有的修行都是在基于解脱轮回，这最根本的修法基础之上展开的。展开之后你可以在解脱的基础上，进一步发菩提心。不单我要解脱，轮回是如此的恐怖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我要愿一切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众生解脱，这就是菩提心。真正的菩提心在此基础上就可以引生出来。菩提心就会生起来，在菩提心的引导之下修集资净障、修上师瑜伽等，就会变成真正让自己和一切众生解脱的修法。这方面是非常重要的。</w:t>
      </w:r>
    </w:p>
    <w:bookmarkStart w:id="42" w:name="p81"/>
    <w:p w14:paraId="20416D54" w14:textId="5314B345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"p81"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[p81]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虽然人们为了今生的幸福、受用得到满足，而尽心尽力、勤勤恳恳地劳作，但是如果没有前世的福德因缘，甚至解决暂时的温饱也成问题，不仅自讨苦吃，而且连累他人，到头来，所得到的只是堕入恶趣深渊无法解脱。</w:t>
      </w:r>
    </w:p>
    <w:bookmarkStart w:id="43" w:name="p85"/>
    <w:p w14:paraId="36DF96B1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"p85"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这里讲“如果没有前世的福德因缘，单单靠今生当中努力的话，就会导致甚至连解决暂时的温饱也成问题。”很多时候，我们今生当中若要得到巨大的财富或丰厚的收入，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也要观待前世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是否造过这样的善根，是不是有这样的福德。如果我们自己相续当中有这种的福德，而这种福德又可以在今生当中成熟，那么只要找对了正确的赚钱方式，也是很容易的。</w:t>
      </w:r>
    </w:p>
    <w:bookmarkStart w:id="44" w:name="p87"/>
    <w:p w14:paraId="623E38FF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"p87"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如果有很深的福德，如我们说的富二代根本就不用去做什么。不是他运气好，所以我们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不用去仇富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，他也是靠自己争取来的，他前世做过善根，该得的。从现在世间人的眼光来看，他们会觉得命运不公、社会不公，凭什么我的父亲就不是什么？凭什么我就不是富二代？如何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如何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……就会出现很多的心理问题。但是从佛法的方面来解读，没有什么可嫉妒的。就是因为别人前世修过，自然而然转生到富裕的家庭去了，这是别人争取来的，我们没什么说的。</w:t>
      </w:r>
    </w:p>
    <w:bookmarkStart w:id="45" w:name="p88"/>
    <w:p w14:paraId="081D89F9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"p88"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生来根本就不需要去勤做，而有些人可能稍微做一些勤做，就可以找到赚钱的路子，而且赚得非常多；有的人投资股市就看得很准，买这个就能赚钱，等抛售之后就开始大跌，这种情况也有很多。他就是有观察的眼光，其实更深层次的是来自于他的福德，福德要成熟了，怎么样做都能赚钱。所以说前世的福德很重要。</w:t>
      </w:r>
    </w:p>
    <w:bookmarkStart w:id="46" w:name="p89"/>
    <w:p w14:paraId="0F2DA09F" w14:textId="78A5F4D2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"p89"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是否完完全全都是前世的福德呢？这也不一定。在《贤愚经》、《百业经》等。很多经典中宣讲：如果遇到了殊胜的福田，有些善根今生造作，今生成熟。比如说在《贤愚经》里讲，给僧众供斋，通过僧众的威德力，善根也会今生成熟。法王如意宝、大恩上师也经常说：如果我们今生能够给僧众供斋饭的话，这个善根今生就会成熟。为什么呢？因为供僧的功德太大了。真正按照佛经当中的解答，完全成熟的话，的确福德是非常巨大的。但是我们说供了斋的人，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根成熟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了，到底怎么成熟？比如说一般情况下，我们做一些善根，完全要等到后世，乃至于再后世才成熟。然而就是因为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对境很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殊胜，有时候供僧的善根，在今生当中就会成熟。这是所有善根当中的一部分，在今生中的部分钱财、财富是因为供僧而得到的。但是你得到的是不是供僧的全部呢？不是。因为供僧的福德比这个要多得多、大得多。现在得到的部分财富，是供僧的福德成熟，但只是提前成熟一部分，还有很多会在后面成熟。从时间角度来讲，一般的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根一定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要在后世成熟，而它不一定在后世、也不需要在后世，今生就可以成熟，但不是说所有的都可以成熟，仅仅是一部分可以成熟。</w:t>
      </w:r>
    </w:p>
    <w:bookmarkStart w:id="47" w:name="p92"/>
    <w:p w14:paraId="6477BE3D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而其它的善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根可能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一部分也成熟不了，只有等到后世去成熟。倘若你的善根很弱，可能拖得时间越长，而且成熟起来也不是那么多、那么大。供僧的这种善根，就会今生成熟，而且很大，成熟完之后，以后还会有更多。所以这样解读会好一点，否则的话，我们看经典中所描述的，供僧的功德那么大，怎么可能只是得到一点点，就没有了呢？这是不可能的事情。所以说可能是提前成熟一部分，对我们的分别念来讲可能更容易理解一些。</w:t>
      </w:r>
    </w:p>
    <w:bookmarkStart w:id="48" w:name="p93"/>
    <w:p w14:paraId="4432E134" w14:textId="6C7D3549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“没有福德的话就非常辛劳，就连暂时解决温饱也成问题。”如果我们在轮回当中，没有以正确的方式去积累善根，今生后世在轮回当中是得不到安乐的。如果我们在赚钱过程当中，没有以殊胜的善心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来摄持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，不管你今生当中得到还是没得到财富，在后世堕恶趣的可能性非常大。这就是轮回的过患。求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不得苦所引发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的一系列问题，有表面的也有深层次的原因。</w:t>
      </w:r>
    </w:p>
    <w:bookmarkStart w:id="49" w:name="p95"/>
    <w:p w14:paraId="6EF6560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在观修的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时候，不单单要从字面上来观，还要从它深层次的意义中去观。比如说这里面讲“堕入恶趣”这一句，他凭什么堕恶趣？它和求不得苦有什么关联？这个方面就提到了和福德有关联。福德有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漏和无漏两种，如果是有漏的福德，今生当中可以很容易赚钱，但是即便是现在的首富、富二代这种很容易赚钱的人，他们在赚钱、使用的过程当中，会不会就没有烦恼、没有贪嗔痴呢？当然不会。因为他根本没有去对治贪嗔痴，贪嗔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痴怎么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会自动消失了呢？</w:t>
      </w:r>
    </w:p>
    <w:bookmarkStart w:id="50" w:name="p96"/>
    <w:p w14:paraId="7B4FA8C7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他在受用财富的过程当中，不能保证所有用的财富是无罪的；不能保证这种幸福安乐是无罪、没有过患的。虽然说暂时得到了，但是长远来讲，只要在轮回当中没有解脱，还是会堕入恶趣深渊。而且有些时候相续当中若没有善心摄持，钱越多越没有办法驾驭。</w:t>
      </w:r>
    </w:p>
    <w:bookmarkStart w:id="51" w:name="p97"/>
    <w:p w14:paraId="3A0AD0E8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有些人有福德，会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拿很多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钱去做慈善，他的想法比一般人要超前、先进一些。但很多人有了财富就挥霍，想办法去过最好的、最奢侈的生活。在这个过程中，一方面把财富、福德挥霍的很快，另一方面也沾染了很多烦恼习气、造了很多罪业。一旦财富、福德、生命穷尽了之后，就会堕恶趣。</w:t>
      </w:r>
    </w:p>
    <w:p w14:paraId="4BFD1C70" w14:textId="77777777" w:rsidR="00F642C5" w:rsidRPr="00DE4B16" w:rsidRDefault="00F642C5" w:rsidP="00F642C5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勤劳如山王，不及积微福</w:t>
      </w:r>
    </w:p>
    <w:bookmarkStart w:id="52" w:name="p98"/>
    <w:p w14:paraId="4838CB7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下面是一个归纳：</w:t>
      </w:r>
    </w:p>
    <w:bookmarkStart w:id="53" w:name="p99"/>
    <w:p w14:paraId="45E20804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"p99"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所以，古大德说：“</w:t>
      </w:r>
      <w:r w:rsidRPr="00DE4B16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勤劳如山王，不及积微福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。“</w:t>
      </w:r>
    </w:p>
    <w:bookmarkStart w:id="54" w:name="p100"/>
    <w:p w14:paraId="0B5A6A5B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"p100"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[p100]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这两句是对前面内容做的归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。针对这种情况，古代的大德们有一个非常精辟的归纳—“勤劳如山王，不及积微福”。“勤劳如山王”，就是我们今生今世非常勤劳地去聚集财富。有些人做生意早上三四点钟就起来了，忙到十一二点才睡觉。睡完之后又很早起来，每天都是这样，没有休息的时候，勉勉强强能够糊口。“勤劳如山王”，非常勤劳还不一定能得到，得到的和愿望差得太远了。非常勤劳，但是又能得到多少呢？</w:t>
      </w:r>
    </w:p>
    <w:bookmarkStart w:id="55" w:name="p101"/>
    <w:p w14:paraId="26AEE3ED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"p101"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[p101]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“山王”就是须弥山王。须弥山大家都知道是非常高大的，几十万公里那么高，这么大的如山王一样的勤劳，但得不到很多。“不及积微福”，今生中做得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像山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王一样大的勤奋，还不如在前世造过像火星那么点大的福德。“微福”有些解释成像火星那么大的福德，火星很小，烧柴的时候一炸开，火星就飞出来。在前世造了这么一点点的福德，今生就不需要这么大的勤奋而得到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因为业果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是不虚的，所以尽量要修善法。</w:t>
      </w:r>
    </w:p>
    <w:bookmarkStart w:id="56" w:name="p102"/>
    <w:p w14:paraId="1E6ABDC9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今生已经是这样了，回不到过去改变未来的问题。但我们还可以现在开始精进修行、改变未来。就相当于从后世回到现在，改变未来的命运。如果今生可以选择，我们肯定穿越到前世去，拼命去修善法、积资净障，把所有的钱用来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行持善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法，哪怕一分钱也要找出来去供僧、放生。我们肯定愿意去做，但是回不去了。</w:t>
      </w:r>
    </w:p>
    <w:bookmarkStart w:id="57" w:name="p103"/>
    <w:p w14:paraId="7FFF94D1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7"/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今生是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属于后世的前世。假如观想我们在后世很穷，就会想：“我为什么这么穷，什么都没有？别人都有这么多？如果我能回到过去就好了！”现在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可以给我们一个机会，就是回到现在，现在就是我们未来的前世。那现在怎么办呢？拼命投资善业嘛！拼命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去做善法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、闻思修行、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调伏自心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这样就可以改变我们未来的走向。到后世的时候不需要很勤奋，很轻松地就能得到很多财富。这就是“勤劳如山王，不及积微福”，积了一点点福德都会成为获得安乐的直接因。但这只是从轮回中获得财富的侧面来讲，如果放在整个轮回来讲还是不行的。</w:t>
      </w:r>
    </w:p>
    <w:bookmarkStart w:id="58" w:name="p104"/>
    <w:p w14:paraId="0AFD1D1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有漏的福德仍然不可靠，当然，有没有有漏的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福德善根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，差别还是很大的。有了有漏的善根，在今生乃至轮回中会过得好一点儿，追求财富会顺畅得多，没有善根就很辛苦。但只是有漏的福德，对于整个轮回来讲还是杯水车薪，解决不了大问题，只能解决一段时间的问题，因为有漏的善法是不可持续的。如果没有修解脱道，就没有办法持续地修善法，快乐幸福的生活也没办法持续性地出现。因为所有的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果都是观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待它的因，有因才有果。如果我们要让快乐、幸福这个果持续性地发生，就必须要持续性地修善法。但是我们在轮回中一世又一世地转生，能保证每一世都是持续性地修善法吗？不行。因为我们内心的烦恼种子还在躁动、成熟，它还想翻身。</w:t>
      </w:r>
    </w:p>
    <w:bookmarkStart w:id="59" w:name="p105"/>
    <w:p w14:paraId="2B5215A2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"p105"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[p105]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所以只有一个办法，就是从现在开始修解脱道，发愿、回向，把可以用的都用上。这能保证我们生下来就遇正法，并对正法有兴趣；在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善知识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面前，对善心、善行也有兴趣；持续性地以很大的方便去修，即以菩提心、空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性摄持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。这样力量就很大了，就可以保证我们生生世世可以获得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暇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满人身、遇到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善知识摄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受、对善法都有高度的兴趣、都愿意去实践佛法。生生世世修善法，一方面可以保证每一世都获得善趣、人身、安乐、幸福；另一方面保证每一世的修行都是一步一步地远离轮回、走向解脱。这方面一定要去好好观察思维。</w:t>
      </w:r>
    </w:p>
    <w:bookmarkStart w:id="60" w:name="p106"/>
    <w:p w14:paraId="41E8E3F5" w14:textId="1D440D2D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"p106"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[p106]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即便有漏的福德可以解决一些暂时的问题，很轻松地得到福德，但还是不够的。“无有终止的轮回琐事究竟有什么用？”暂时来讲，觉得得到财富、受用是有用的，但究竟来讲的确没有什么用。它是周而复始的，没办法保证永远是这样。</w:t>
      </w:r>
    </w:p>
    <w:bookmarkStart w:id="61" w:name="p109"/>
    <w:p w14:paraId="78B8FEF5" w14:textId="545A05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"p109"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“从无始以来直到现在，很多人将全部精力都放在这些轮回琐事上”，为什么是全部精力？因为根本没有解脱道这种概念或思想。所有的思想、全部的精力就是和轮回有关，没有想到要解脱。即便听上师讲了解脱的必要性和功德，但是善根不具足听不进去，那也没办法。相当于还是把所有精力都放在轮回琐事上。即便他在祈祷、供佛了，但还是在为了轮回里过得更好，为了求财、为了健康。还是为了在这个轮回里过得更有质量而已，就仍然把“全部精力都放在这些轮回琐事上面”。但这样结果是怎样的呢？因是有杂染的，所以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果不可能是真实的快乐。即便获得快乐，也属于变苦，所以只是痛苦而已。这里非常清楚地告诉我们“轮回的事你做下去，不管怎么努力、怎么精进，还是一个结果，是没办法摆脱轮回本身的”这个事实。</w:t>
      </w:r>
    </w:p>
    <w:bookmarkStart w:id="62" w:name="p112"/>
    <w:p w14:paraId="6C1A026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以前为了今生俗世的目标，大多数人的上半生与下半生都在百般努力，如果把这份辛勤努力用在修持正法上，恐怕现在已经成就佛果了，即使没有成佛，也绝不至于再度感受恶趣的痛苦。</w:t>
      </w:r>
    </w:p>
    <w:bookmarkStart w:id="63" w:name="p113"/>
    <w:p w14:paraId="3CDA0301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3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句教言对我们来讲非常重要，必须要反反复复去思维、引发共鸣，一定要引发共鸣。因为这关系到我们思想的走向：要确定怎么样使用我们的下半生。不单单是下半生，下一世如果还在轮回当中，怎么样去过轮回的生活？</w:t>
      </w:r>
    </w:p>
    <w:bookmarkStart w:id="64" w:name="p114"/>
    <w:p w14:paraId="472CD052" w14:textId="157B4B23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"p114"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[p114]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4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这里就讲到了，没有解脱观念的缘故，以前大多数人，上半生为了今生俗世的目标在奋斗努力；下半生仍然准备为了轮回的琐事而百般努力；或者有些人的下半生，已经浪费在了为今生俗世努力上面，一无所得、一无所持。其实我们无始以来都是这样走过来的，因为我们现在还在轮回，所以基本上可以肯定，我们以前大多数的时间，也就是为了纯粹地追求轮回中的快乐而已。但话说回来，如果我们从现在开始精进努力的话，那么以后的种种走向也会和解脱道息息相关。所以如果把这份努力用在正法上面，可能已经成佛了，因为特别投入的缘故。即便没有成佛也绝不至于堕入恶趣，因为修了这么多善法，善法是对治恶业的，可以引导我们趋向于善道。还有一点，如果从现在开始勤奋努力，有可能在后世通过往生极乐世界的方式，解决我们在轮回中的过患。</w:t>
      </w:r>
    </w:p>
    <w:bookmarkStart w:id="65" w:name="p117"/>
    <w:p w14:paraId="1D40A3D2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"p117"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[p117]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5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但我们就是对于世间法太过于勤奋，而对于佛法的勤奋却严重不足，没引起重视。所以在修行佛法的时候，一方面要精进学习、好好去观修。假如有足够的福德和善根，对于解脱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道产生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很大的兴趣，就是成功的第一步。而现在我们对于解脱道的兴趣，可能没有打一次麻将的大，别人说打次麻将或怎样，自己就兴趣很大。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但是听堂课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、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修一座法就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没什么兴趣，去外面逛街可能就很有兴趣。</w:t>
      </w:r>
    </w:p>
    <w:bookmarkStart w:id="66" w:name="p118"/>
    <w:p w14:paraId="53D97472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"p118"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[p118]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6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像这样对轮回琐事的兴趣和对修行佛法的兴趣两相对比，我们对佛法、解脱道的兴趣是远远弱于前者的。这一是因为轮回的时间太长，二就是今生不够努力，上师要求我们做的没有做。做了之后我们对解脱道的兴趣会越来越高涨，这是肯定的。因为我们的心可以通过这种因缘而转变，而能转变心的因缘，就是不断地闻思修行。所以这方面是很重要的。</w:t>
      </w:r>
    </w:p>
    <w:bookmarkStart w:id="67" w:name="p119"/>
    <w:p w14:paraId="58552C5A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"p119"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[p119]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7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我们心中要这样想：如今已经知道弃恶从善的分界，此时此刻，千万不能再将精力放在成办没完没了的轮回琐事上了，一定要修持真实的正法。</w:t>
      </w:r>
    </w:p>
    <w:bookmarkStart w:id="68" w:name="p120"/>
    <w:p w14:paraId="56936AF6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"p120"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[p120]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8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了解完之后要想:如今我们已经知道了弃恶从善的界限在哪里,接下来一定要弃恶从善，而从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善最好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相应于无漏道的善根，不要相应于有漏道的善根。</w:t>
      </w:r>
    </w:p>
    <w:bookmarkStart w:id="69" w:name="p121"/>
    <w:p w14:paraId="707B3947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"p121"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[p121]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9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相应于有漏的善根比不修善法要好得多，但是有漏的善法远远不及无漏的善法。虽然无漏的善法现在修不了，但是要去相应它。如何相应？就是要以出离心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来摄持善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法。这个善法一定是要解脱的，那才相应，当然还是属于有漏，但这种想法已经在靠近无漏道、靠近解脱，这是很重要的一步。</w:t>
      </w:r>
    </w:p>
    <w:bookmarkStart w:id="70" w:name="p122"/>
    <w:p w14:paraId="425157CC" w14:textId="46F3CD49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"p122"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0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所以说不要再把精力放在承办没完没了的轮回琐事上。轮回琐事一是没完没了，二来就是无数次的从零开始努力，到头来又归零，归零之后又开始。承办轮回琐事的思想是没完没了的，没办法自动终止，即便没什么意义也不会终止。虽然想方设法去找一些新鲜的事情做，但都是和轮回相关联的，所以我们现在要修持正法，就必须要通过认认真真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地观修轮回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的过患，比如说求不得苦。要把它修得非常纯熟、和自心相应，修得真实地觉得这就是苦、是必须要摆脱的状态，这个时候修持正法的想法才会生出来。这是</w:t>
      </w:r>
      <w:proofErr w:type="gramStart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第七个—求不得</w:t>
      </w:r>
      <w:proofErr w:type="gramEnd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苦。</w:t>
      </w:r>
    </w:p>
    <w:bookmarkStart w:id="71" w:name="p182"/>
    <w:p w14:paraId="33BB54C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"p182"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[p182]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1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思考题</w:t>
      </w:r>
    </w:p>
    <w:bookmarkStart w:id="72" w:name="p183"/>
    <w:p w14:paraId="34AF26D0" w14:textId="77777777" w:rsidR="00F642C5" w:rsidRPr="00DE4B16" w:rsidRDefault="00F642C5" w:rsidP="00F642C5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"https://bj.cxb123.cc/3lh/03-10/09/" \l "p183" </w:instrTex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DE4B16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[p183]</w:t>
      </w:r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2"/>
      <w:r w:rsidRPr="00DE4B16">
        <w:rPr>
          <w:rFonts w:ascii="宋体" w:eastAsia="宋体" w:hAnsi="宋体" w:cs="宋体"/>
          <w:color w:val="00001A"/>
          <w:kern w:val="0"/>
          <w:sz w:val="24"/>
          <w:szCs w:val="24"/>
        </w:rPr>
        <w:t>1、所欲不临苦的苦相是什么？此苦相反映了什么？</w:t>
      </w:r>
    </w:p>
    <w:p w14:paraId="1781794A" w14:textId="121735F3" w:rsidR="00411FEA" w:rsidRPr="00DE4B16" w:rsidRDefault="00411FEA" w:rsidP="00F642C5">
      <w:pPr>
        <w:rPr>
          <w:rFonts w:ascii="宋体" w:eastAsia="宋体" w:hAnsi="宋体"/>
          <w:sz w:val="24"/>
          <w:szCs w:val="24"/>
        </w:rPr>
      </w:pPr>
    </w:p>
    <w:sectPr w:rsidR="00411FEA" w:rsidRPr="00DE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0A1B" w14:textId="77777777" w:rsidR="006F1A8C" w:rsidRDefault="006F1A8C" w:rsidP="00BA3AD9">
      <w:r>
        <w:separator/>
      </w:r>
    </w:p>
  </w:endnote>
  <w:endnote w:type="continuationSeparator" w:id="0">
    <w:p w14:paraId="22FE0575" w14:textId="77777777" w:rsidR="006F1A8C" w:rsidRDefault="006F1A8C" w:rsidP="00B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29C" w14:textId="77777777" w:rsidR="006F1A8C" w:rsidRDefault="006F1A8C" w:rsidP="00BA3AD9">
      <w:r>
        <w:separator/>
      </w:r>
    </w:p>
  </w:footnote>
  <w:footnote w:type="continuationSeparator" w:id="0">
    <w:p w14:paraId="2C8E45EA" w14:textId="77777777" w:rsidR="006F1A8C" w:rsidRDefault="006F1A8C" w:rsidP="00BA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C5"/>
    <w:rsid w:val="00073895"/>
    <w:rsid w:val="000D2513"/>
    <w:rsid w:val="001B5728"/>
    <w:rsid w:val="00202BC0"/>
    <w:rsid w:val="002E6E60"/>
    <w:rsid w:val="003126CC"/>
    <w:rsid w:val="00411FEA"/>
    <w:rsid w:val="00420D2C"/>
    <w:rsid w:val="004D21FD"/>
    <w:rsid w:val="00542D47"/>
    <w:rsid w:val="005A277A"/>
    <w:rsid w:val="00623B6D"/>
    <w:rsid w:val="006A796E"/>
    <w:rsid w:val="006E5D84"/>
    <w:rsid w:val="006F1A8C"/>
    <w:rsid w:val="00730AFF"/>
    <w:rsid w:val="0075231C"/>
    <w:rsid w:val="007630FF"/>
    <w:rsid w:val="007762B5"/>
    <w:rsid w:val="0078020B"/>
    <w:rsid w:val="00832879"/>
    <w:rsid w:val="00931DF6"/>
    <w:rsid w:val="009B0F4D"/>
    <w:rsid w:val="00AB7588"/>
    <w:rsid w:val="00AD4C64"/>
    <w:rsid w:val="00AF3F90"/>
    <w:rsid w:val="00B07EB2"/>
    <w:rsid w:val="00B519C4"/>
    <w:rsid w:val="00B542AD"/>
    <w:rsid w:val="00B85875"/>
    <w:rsid w:val="00BA3AD9"/>
    <w:rsid w:val="00BC4205"/>
    <w:rsid w:val="00C77488"/>
    <w:rsid w:val="00CB3D77"/>
    <w:rsid w:val="00D82808"/>
    <w:rsid w:val="00DB37A0"/>
    <w:rsid w:val="00DE4B16"/>
    <w:rsid w:val="00E11FBA"/>
    <w:rsid w:val="00EB7740"/>
    <w:rsid w:val="00F642C5"/>
    <w:rsid w:val="00F91F1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E30"/>
  <w15:chartTrackingRefBased/>
  <w15:docId w15:val="{CA2E226D-66F7-4B67-950F-921CD0B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42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42C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42C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42C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42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642C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642C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F642C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rsid w:val="00F64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4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42C5"/>
    <w:rPr>
      <w:color w:val="800080"/>
      <w:u w:val="single"/>
    </w:rPr>
  </w:style>
  <w:style w:type="character" w:styleId="a6">
    <w:name w:val="Strong"/>
    <w:basedOn w:val="a0"/>
    <w:uiPriority w:val="22"/>
    <w:qFormat/>
    <w:rsid w:val="00F642C5"/>
    <w:rPr>
      <w:b/>
      <w:bCs/>
    </w:rPr>
  </w:style>
  <w:style w:type="character" w:styleId="HTML">
    <w:name w:val="HTML Code"/>
    <w:basedOn w:val="a0"/>
    <w:uiPriority w:val="99"/>
    <w:semiHidden/>
    <w:unhideWhenUsed/>
    <w:rsid w:val="00F642C5"/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3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A3AD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A3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A3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55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832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  <w:div w:id="781917630">
          <w:marLeft w:val="0"/>
          <w:marRight w:val="0"/>
          <w:marTop w:val="0"/>
          <w:marBottom w:val="0"/>
          <w:divBdr>
            <w:top w:val="single" w:sz="6" w:space="0" w:color="E6E6FF"/>
            <w:left w:val="none" w:sz="0" w:space="0" w:color="auto"/>
            <w:bottom w:val="single" w:sz="6" w:space="0" w:color="E6E6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.cxb123.cc/3lh/03-10/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2319</Words>
  <Characters>13223</Characters>
  <Application>Microsoft Office Word</Application>
  <DocSecurity>0</DocSecurity>
  <Lines>110</Lines>
  <Paragraphs>31</Paragraphs>
  <ScaleCrop>false</ScaleCrop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11</cp:revision>
  <dcterms:created xsi:type="dcterms:W3CDTF">2022-07-29T23:49:00Z</dcterms:created>
  <dcterms:modified xsi:type="dcterms:W3CDTF">2022-08-03T05:31:00Z</dcterms:modified>
</cp:coreProperties>
</file>